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82C" w:rsidRPr="0064582C" w:rsidRDefault="00421589" w:rsidP="0064582C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ПЛОТБИЩЕНСКАЯ</w:t>
      </w:r>
      <w:r w:rsidR="0064582C" w:rsidRPr="0064582C">
        <w:rPr>
          <w:rFonts w:eastAsia="Times New Roman" w:cs="Times New Roman"/>
          <w:b/>
          <w:szCs w:val="28"/>
          <w:lang w:eastAsia="ru-RU"/>
        </w:rPr>
        <w:t xml:space="preserve"> СЕЛЬСКАЯ ДУМА </w:t>
      </w:r>
    </w:p>
    <w:p w:rsidR="0064582C" w:rsidRPr="0064582C" w:rsidRDefault="0064582C" w:rsidP="0064582C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64582C">
        <w:rPr>
          <w:rFonts w:eastAsia="Times New Roman" w:cs="Times New Roman"/>
          <w:b/>
          <w:szCs w:val="28"/>
          <w:lang w:eastAsia="ru-RU"/>
        </w:rPr>
        <w:t>МАЛМЫЖСКОГО РАЙОНА КИРОВСКОЙ ОБЛАСТИ</w:t>
      </w:r>
    </w:p>
    <w:p w:rsidR="0064582C" w:rsidRPr="0064582C" w:rsidRDefault="0064582C" w:rsidP="0064582C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64582C">
        <w:rPr>
          <w:rFonts w:eastAsia="Times New Roman" w:cs="Times New Roman"/>
          <w:szCs w:val="28"/>
          <w:lang w:eastAsia="ru-RU"/>
        </w:rPr>
        <w:t>Четвертого созыва</w:t>
      </w:r>
    </w:p>
    <w:p w:rsidR="0064582C" w:rsidRPr="0064582C" w:rsidRDefault="0064582C" w:rsidP="0064582C">
      <w:pPr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64582C" w:rsidRPr="0064582C" w:rsidRDefault="0064582C" w:rsidP="0064582C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64582C">
        <w:rPr>
          <w:rFonts w:eastAsia="Times New Roman" w:cs="Times New Roman"/>
          <w:b/>
          <w:szCs w:val="28"/>
          <w:lang w:eastAsia="ru-RU"/>
        </w:rPr>
        <w:t xml:space="preserve">РЕШЕНИЕ </w:t>
      </w:r>
    </w:p>
    <w:p w:rsidR="0064582C" w:rsidRPr="0064582C" w:rsidRDefault="0064582C" w:rsidP="0064582C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</w:p>
    <w:p w:rsidR="0064582C" w:rsidRPr="0064582C" w:rsidRDefault="00BE27EA" w:rsidP="0064582C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E27EA">
        <w:rPr>
          <w:rFonts w:eastAsia="Times New Roman" w:cs="Times New Roman"/>
          <w:szCs w:val="28"/>
          <w:lang w:eastAsia="ru-RU"/>
        </w:rPr>
        <w:t>01</w:t>
      </w:r>
      <w:r>
        <w:rPr>
          <w:rFonts w:eastAsia="Times New Roman" w:cs="Times New Roman"/>
          <w:szCs w:val="28"/>
          <w:lang w:eastAsia="ru-RU"/>
        </w:rPr>
        <w:t>.06.2022</w:t>
      </w:r>
      <w:r w:rsidR="0064582C" w:rsidRPr="00BE27EA">
        <w:rPr>
          <w:rFonts w:eastAsia="Times New Roman" w:cs="Times New Roman"/>
          <w:szCs w:val="28"/>
          <w:lang w:eastAsia="ru-RU"/>
        </w:rPr>
        <w:t xml:space="preserve">   </w:t>
      </w:r>
      <w:r w:rsidR="0064582C" w:rsidRPr="0064582C">
        <w:rPr>
          <w:rFonts w:eastAsia="Times New Roman" w:cs="Times New Roman"/>
          <w:b/>
          <w:szCs w:val="28"/>
          <w:lang w:eastAsia="ru-RU"/>
        </w:rPr>
        <w:t xml:space="preserve">                        </w:t>
      </w:r>
      <w:r w:rsidR="0064582C" w:rsidRPr="0064582C">
        <w:rPr>
          <w:rFonts w:eastAsia="Times New Roman" w:cs="Times New Roman"/>
          <w:b/>
          <w:szCs w:val="28"/>
          <w:lang w:eastAsia="ru-RU"/>
        </w:rPr>
        <w:tab/>
      </w:r>
      <w:r w:rsidR="0064582C" w:rsidRPr="0064582C">
        <w:rPr>
          <w:rFonts w:eastAsia="Times New Roman" w:cs="Times New Roman"/>
          <w:b/>
          <w:szCs w:val="28"/>
          <w:lang w:eastAsia="ru-RU"/>
        </w:rPr>
        <w:tab/>
      </w:r>
      <w:r w:rsidR="0064582C" w:rsidRPr="0064582C">
        <w:rPr>
          <w:rFonts w:eastAsia="Times New Roman" w:cs="Times New Roman"/>
          <w:b/>
          <w:szCs w:val="28"/>
          <w:lang w:eastAsia="ru-RU"/>
        </w:rPr>
        <w:tab/>
      </w:r>
      <w:r w:rsidR="0064582C" w:rsidRPr="0064582C">
        <w:rPr>
          <w:rFonts w:eastAsia="Times New Roman" w:cs="Times New Roman"/>
          <w:b/>
          <w:szCs w:val="28"/>
          <w:lang w:eastAsia="ru-RU"/>
        </w:rPr>
        <w:tab/>
      </w:r>
      <w:r w:rsidR="007B6A55">
        <w:rPr>
          <w:rFonts w:eastAsia="Times New Roman" w:cs="Times New Roman"/>
          <w:b/>
          <w:szCs w:val="28"/>
          <w:lang w:eastAsia="ru-RU"/>
        </w:rPr>
        <w:t xml:space="preserve">             </w:t>
      </w:r>
      <w:r>
        <w:rPr>
          <w:rFonts w:eastAsia="Times New Roman" w:cs="Times New Roman"/>
          <w:szCs w:val="28"/>
          <w:lang w:eastAsia="ru-RU"/>
        </w:rPr>
        <w:t>№   19/5</w:t>
      </w:r>
    </w:p>
    <w:p w:rsidR="0064582C" w:rsidRPr="0064582C" w:rsidRDefault="0064582C" w:rsidP="0064582C">
      <w:pPr>
        <w:suppressAutoHyphens/>
        <w:spacing w:after="0" w:line="240" w:lineRule="auto"/>
        <w:ind w:right="-6"/>
        <w:jc w:val="center"/>
        <w:rPr>
          <w:rFonts w:eastAsia="Times New Roman" w:cs="Times New Roman"/>
          <w:szCs w:val="24"/>
          <w:lang w:eastAsia="ar-SA"/>
        </w:rPr>
      </w:pPr>
    </w:p>
    <w:p w:rsidR="0064582C" w:rsidRPr="0064582C" w:rsidRDefault="00421589" w:rsidP="0064582C">
      <w:pPr>
        <w:suppressAutoHyphens/>
        <w:spacing w:after="0" w:line="240" w:lineRule="auto"/>
        <w:ind w:right="-6"/>
        <w:jc w:val="center"/>
        <w:rPr>
          <w:rFonts w:eastAsia="Times New Roman" w:cs="Times New Roman"/>
          <w:szCs w:val="24"/>
          <w:lang w:eastAsia="ar-SA"/>
        </w:rPr>
      </w:pPr>
      <w:r>
        <w:rPr>
          <w:rFonts w:eastAsia="Times New Roman" w:cs="Times New Roman"/>
          <w:szCs w:val="24"/>
          <w:lang w:eastAsia="ar-SA"/>
        </w:rPr>
        <w:t xml:space="preserve">Пос. </w:t>
      </w:r>
      <w:proofErr w:type="spellStart"/>
      <w:r>
        <w:rPr>
          <w:rFonts w:eastAsia="Times New Roman" w:cs="Times New Roman"/>
          <w:szCs w:val="24"/>
          <w:lang w:eastAsia="ar-SA"/>
        </w:rPr>
        <w:t>Плотбище</w:t>
      </w:r>
      <w:proofErr w:type="spellEnd"/>
    </w:p>
    <w:p w:rsidR="0064582C" w:rsidRPr="0064582C" w:rsidRDefault="0064582C" w:rsidP="0064582C">
      <w:pPr>
        <w:suppressAutoHyphens/>
        <w:spacing w:after="0" w:line="240" w:lineRule="auto"/>
        <w:ind w:right="-6"/>
        <w:jc w:val="center"/>
        <w:rPr>
          <w:rFonts w:eastAsia="Times New Roman" w:cs="Times New Roman"/>
          <w:sz w:val="24"/>
          <w:szCs w:val="24"/>
          <w:lang w:eastAsia="ar-SA"/>
        </w:rPr>
      </w:pPr>
    </w:p>
    <w:p w:rsidR="0064582C" w:rsidRPr="0064582C" w:rsidRDefault="0064582C" w:rsidP="0064582C">
      <w:pPr>
        <w:suppressAutoHyphens/>
        <w:spacing w:after="0" w:line="240" w:lineRule="auto"/>
        <w:ind w:right="-6"/>
        <w:jc w:val="center"/>
        <w:rPr>
          <w:rFonts w:eastAsia="Times New Roman" w:cs="Times New Roman"/>
          <w:sz w:val="24"/>
          <w:szCs w:val="24"/>
          <w:lang w:eastAsia="ar-SA"/>
        </w:rPr>
      </w:pPr>
    </w:p>
    <w:p w:rsidR="007B6A55" w:rsidRDefault="0064582C" w:rsidP="0064582C">
      <w:pPr>
        <w:suppressAutoHyphens/>
        <w:spacing w:after="0" w:line="240" w:lineRule="auto"/>
        <w:ind w:right="-2"/>
        <w:jc w:val="center"/>
        <w:rPr>
          <w:rFonts w:eastAsia="Times New Roman" w:cs="Times New Roman"/>
          <w:b/>
          <w:color w:val="000000"/>
          <w:szCs w:val="28"/>
          <w:lang w:eastAsia="ar-SA"/>
        </w:rPr>
      </w:pPr>
      <w:r w:rsidRPr="0064582C">
        <w:rPr>
          <w:rFonts w:eastAsia="Times New Roman" w:cs="Times New Roman"/>
          <w:b/>
          <w:szCs w:val="28"/>
          <w:lang w:eastAsia="ar-SA"/>
        </w:rPr>
        <w:t>Об утверждении Положения  о</w:t>
      </w:r>
      <w:r w:rsidRPr="0064582C">
        <w:rPr>
          <w:rFonts w:eastAsia="Times New Roman" w:cs="Times New Roman"/>
          <w:b/>
          <w:color w:val="000000"/>
          <w:szCs w:val="28"/>
          <w:lang w:eastAsia="ar-SA"/>
        </w:rPr>
        <w:t xml:space="preserve"> ведении реестра объектов муниципальной собственности</w:t>
      </w:r>
      <w:r w:rsidRPr="0064582C">
        <w:rPr>
          <w:rFonts w:eastAsia="Times New Roman" w:cs="Times New Roman"/>
          <w:b/>
          <w:szCs w:val="28"/>
          <w:lang w:eastAsia="ar-SA"/>
        </w:rPr>
        <w:t xml:space="preserve"> муниципального образования </w:t>
      </w:r>
      <w:proofErr w:type="spellStart"/>
      <w:r w:rsidR="00421589">
        <w:rPr>
          <w:rFonts w:eastAsia="Times New Roman" w:cs="Times New Roman"/>
          <w:b/>
          <w:color w:val="000000"/>
          <w:szCs w:val="28"/>
          <w:lang w:eastAsia="ar-SA"/>
        </w:rPr>
        <w:t>Плотбищенское</w:t>
      </w:r>
      <w:proofErr w:type="spellEnd"/>
      <w:r w:rsidRPr="0064582C">
        <w:rPr>
          <w:rFonts w:eastAsia="Times New Roman" w:cs="Times New Roman"/>
          <w:b/>
          <w:color w:val="000000"/>
          <w:szCs w:val="28"/>
          <w:lang w:eastAsia="ar-SA"/>
        </w:rPr>
        <w:t xml:space="preserve"> сельское поселение </w:t>
      </w:r>
      <w:proofErr w:type="spellStart"/>
      <w:r w:rsidRPr="0064582C">
        <w:rPr>
          <w:rFonts w:eastAsia="Times New Roman" w:cs="Times New Roman"/>
          <w:b/>
          <w:color w:val="000000"/>
          <w:szCs w:val="28"/>
          <w:lang w:eastAsia="ar-SA"/>
        </w:rPr>
        <w:t>Малмыжского</w:t>
      </w:r>
      <w:proofErr w:type="spellEnd"/>
      <w:r w:rsidRPr="0064582C">
        <w:rPr>
          <w:rFonts w:eastAsia="Times New Roman" w:cs="Times New Roman"/>
          <w:b/>
          <w:color w:val="000000"/>
          <w:szCs w:val="28"/>
          <w:lang w:eastAsia="ar-SA"/>
        </w:rPr>
        <w:t xml:space="preserve"> района </w:t>
      </w:r>
    </w:p>
    <w:p w:rsidR="0064582C" w:rsidRPr="0064582C" w:rsidRDefault="0064582C" w:rsidP="0064582C">
      <w:pPr>
        <w:suppressAutoHyphens/>
        <w:spacing w:after="0" w:line="240" w:lineRule="auto"/>
        <w:ind w:right="-2"/>
        <w:jc w:val="center"/>
        <w:rPr>
          <w:rFonts w:eastAsia="Times New Roman" w:cs="Times New Roman"/>
          <w:b/>
          <w:color w:val="000000"/>
          <w:szCs w:val="28"/>
          <w:lang w:eastAsia="ar-SA"/>
        </w:rPr>
      </w:pPr>
      <w:r w:rsidRPr="0064582C">
        <w:rPr>
          <w:rFonts w:eastAsia="Times New Roman" w:cs="Times New Roman"/>
          <w:b/>
          <w:color w:val="000000"/>
          <w:szCs w:val="28"/>
          <w:lang w:eastAsia="ar-SA"/>
        </w:rPr>
        <w:t>Кировской области</w:t>
      </w:r>
    </w:p>
    <w:p w:rsidR="0064582C" w:rsidRPr="0064582C" w:rsidRDefault="0064582C" w:rsidP="00421589">
      <w:pPr>
        <w:suppressAutoHyphens/>
        <w:spacing w:after="0" w:line="240" w:lineRule="auto"/>
        <w:ind w:right="-2"/>
        <w:rPr>
          <w:rFonts w:eastAsia="Times New Roman" w:cs="Times New Roman"/>
          <w:b/>
          <w:szCs w:val="28"/>
          <w:lang w:eastAsia="ar-SA"/>
        </w:rPr>
      </w:pPr>
    </w:p>
    <w:p w:rsidR="0064582C" w:rsidRPr="0064582C" w:rsidRDefault="0064582C" w:rsidP="0064582C">
      <w:pPr>
        <w:suppressAutoHyphens/>
        <w:spacing w:after="0" w:line="240" w:lineRule="auto"/>
        <w:ind w:firstLine="708"/>
        <w:jc w:val="both"/>
        <w:rPr>
          <w:rFonts w:eastAsia="Times New Roman" w:cs="Times New Roman"/>
          <w:b/>
          <w:szCs w:val="28"/>
          <w:lang w:eastAsia="ru-RU"/>
        </w:rPr>
      </w:pPr>
      <w:proofErr w:type="gramStart"/>
      <w:r w:rsidRPr="0064582C">
        <w:rPr>
          <w:rFonts w:eastAsia="Times New Roman" w:cs="Times New Roman"/>
          <w:szCs w:val="28"/>
          <w:lang w:eastAsia="ar-SA"/>
        </w:rPr>
        <w:t>В соответствии с Федеральным законом от 06.10.2003 г. № 131-ФЗ «Об общих принципах организации местного самоуправления в Российской Федерации», приказом Министерства экономического развития Росси</w:t>
      </w:r>
      <w:r w:rsidR="00A1213A">
        <w:rPr>
          <w:rFonts w:eastAsia="Times New Roman" w:cs="Times New Roman"/>
          <w:szCs w:val="28"/>
          <w:lang w:eastAsia="ar-SA"/>
        </w:rPr>
        <w:t>йской Федерации от 30.08.2011</w:t>
      </w:r>
      <w:r w:rsidRPr="0064582C">
        <w:rPr>
          <w:rFonts w:eastAsia="Times New Roman" w:cs="Times New Roman"/>
          <w:szCs w:val="28"/>
          <w:lang w:eastAsia="ar-SA"/>
        </w:rPr>
        <w:t xml:space="preserve"> № 424 «Об утверждении Порядка ведения органами местного самоуправления реестров муниципального имущества», </w:t>
      </w:r>
      <w:r w:rsidRPr="0064582C">
        <w:rPr>
          <w:rFonts w:eastAsia="Times New Roman" w:cs="Times New Roman"/>
          <w:color w:val="000000"/>
          <w:szCs w:val="28"/>
          <w:lang w:eastAsia="ar-SA"/>
        </w:rPr>
        <w:t xml:space="preserve">Уставом муниципального образования </w:t>
      </w:r>
      <w:proofErr w:type="spellStart"/>
      <w:r w:rsidR="00421589">
        <w:rPr>
          <w:rFonts w:eastAsia="Times New Roman" w:cs="Times New Roman"/>
          <w:szCs w:val="28"/>
          <w:lang w:eastAsia="ar-SA"/>
        </w:rPr>
        <w:t>Плотбищенское</w:t>
      </w:r>
      <w:proofErr w:type="spellEnd"/>
      <w:r w:rsidRPr="0064582C">
        <w:rPr>
          <w:rFonts w:eastAsia="Times New Roman" w:cs="Times New Roman"/>
          <w:szCs w:val="28"/>
          <w:lang w:eastAsia="ar-SA"/>
        </w:rPr>
        <w:t xml:space="preserve"> сельское поселение</w:t>
      </w:r>
      <w:r w:rsidRPr="0064582C">
        <w:rPr>
          <w:rFonts w:eastAsia="Times New Roman" w:cs="Times New Roman"/>
          <w:color w:val="000000"/>
          <w:szCs w:val="28"/>
          <w:lang w:eastAsia="ar-SA"/>
        </w:rPr>
        <w:t xml:space="preserve">, </w:t>
      </w:r>
      <w:proofErr w:type="spellStart"/>
      <w:r w:rsidR="00421589">
        <w:rPr>
          <w:rFonts w:eastAsia="Times New Roman" w:cs="Times New Roman"/>
          <w:szCs w:val="28"/>
          <w:lang w:eastAsia="ar-SA"/>
        </w:rPr>
        <w:t>Плотбищенская</w:t>
      </w:r>
      <w:proofErr w:type="spellEnd"/>
      <w:r w:rsidRPr="0064582C">
        <w:rPr>
          <w:rFonts w:eastAsia="Times New Roman" w:cs="Times New Roman"/>
          <w:szCs w:val="28"/>
          <w:lang w:eastAsia="ar-SA"/>
        </w:rPr>
        <w:t xml:space="preserve"> сельская Думы </w:t>
      </w:r>
      <w:proofErr w:type="spellStart"/>
      <w:r w:rsidRPr="0064582C">
        <w:rPr>
          <w:rFonts w:eastAsia="Times New Roman" w:cs="Times New Roman"/>
          <w:szCs w:val="28"/>
          <w:lang w:eastAsia="ar-SA"/>
        </w:rPr>
        <w:t>Малмыжс</w:t>
      </w:r>
      <w:bookmarkStart w:id="0" w:name="_GoBack"/>
      <w:bookmarkEnd w:id="0"/>
      <w:r w:rsidRPr="0064582C">
        <w:rPr>
          <w:rFonts w:eastAsia="Times New Roman" w:cs="Times New Roman"/>
          <w:szCs w:val="28"/>
          <w:lang w:eastAsia="ar-SA"/>
        </w:rPr>
        <w:t>кого</w:t>
      </w:r>
      <w:proofErr w:type="spellEnd"/>
      <w:r w:rsidRPr="0064582C">
        <w:rPr>
          <w:rFonts w:eastAsia="Times New Roman" w:cs="Times New Roman"/>
          <w:szCs w:val="28"/>
          <w:lang w:eastAsia="ar-SA"/>
        </w:rPr>
        <w:t xml:space="preserve"> района Кировской области РЕШИЛА:</w:t>
      </w:r>
      <w:proofErr w:type="gramEnd"/>
    </w:p>
    <w:p w:rsidR="0064582C" w:rsidRPr="0064582C" w:rsidRDefault="0064582C" w:rsidP="0064582C">
      <w:pPr>
        <w:suppressAutoHyphens/>
        <w:autoSpaceDE w:val="0"/>
        <w:spacing w:after="0" w:line="240" w:lineRule="auto"/>
        <w:ind w:firstLine="540"/>
        <w:jc w:val="both"/>
        <w:rPr>
          <w:rFonts w:eastAsia="Arial" w:cs="Times New Roman"/>
          <w:szCs w:val="28"/>
          <w:lang w:eastAsia="ar-SA"/>
        </w:rPr>
      </w:pPr>
    </w:p>
    <w:p w:rsidR="0064582C" w:rsidRPr="00A1213A" w:rsidRDefault="0064582C" w:rsidP="00A1213A">
      <w:pPr>
        <w:pStyle w:val="a3"/>
        <w:numPr>
          <w:ilvl w:val="0"/>
          <w:numId w:val="2"/>
        </w:numPr>
        <w:suppressAutoHyphens/>
        <w:autoSpaceDE w:val="0"/>
        <w:spacing w:after="0" w:line="240" w:lineRule="auto"/>
        <w:ind w:left="0" w:firstLine="540"/>
        <w:jc w:val="both"/>
        <w:rPr>
          <w:rFonts w:eastAsia="Arial" w:cs="Times New Roman"/>
          <w:color w:val="000000"/>
          <w:szCs w:val="28"/>
          <w:lang w:eastAsia="ar-SA"/>
        </w:rPr>
      </w:pPr>
      <w:r w:rsidRPr="00A1213A">
        <w:rPr>
          <w:rFonts w:eastAsia="Arial" w:cs="Times New Roman"/>
          <w:szCs w:val="28"/>
          <w:lang w:eastAsia="ar-SA"/>
        </w:rPr>
        <w:t>Утвердить Положение о</w:t>
      </w:r>
      <w:r w:rsidRPr="00A1213A">
        <w:rPr>
          <w:rFonts w:eastAsia="Arial" w:cs="Times New Roman"/>
          <w:color w:val="000000"/>
          <w:szCs w:val="28"/>
          <w:lang w:eastAsia="ar-SA"/>
        </w:rPr>
        <w:t xml:space="preserve"> ведении реестра объектов муниципальной собственности</w:t>
      </w:r>
      <w:r w:rsidRPr="00A1213A">
        <w:rPr>
          <w:rFonts w:eastAsia="Arial" w:cs="Times New Roman"/>
          <w:szCs w:val="28"/>
          <w:lang w:eastAsia="ar-SA"/>
        </w:rPr>
        <w:t xml:space="preserve"> муниципального образования </w:t>
      </w:r>
      <w:proofErr w:type="spellStart"/>
      <w:r w:rsidR="00421589">
        <w:rPr>
          <w:rFonts w:eastAsia="Arial" w:cs="Times New Roman"/>
          <w:color w:val="000000"/>
          <w:szCs w:val="28"/>
          <w:lang w:eastAsia="ar-SA"/>
        </w:rPr>
        <w:t>Плотбищенское</w:t>
      </w:r>
      <w:proofErr w:type="spellEnd"/>
      <w:r w:rsidRPr="00A1213A">
        <w:rPr>
          <w:rFonts w:eastAsia="Arial" w:cs="Times New Roman"/>
          <w:color w:val="000000"/>
          <w:szCs w:val="28"/>
          <w:lang w:eastAsia="ar-SA"/>
        </w:rPr>
        <w:t xml:space="preserve"> сельское поселение </w:t>
      </w:r>
      <w:proofErr w:type="spellStart"/>
      <w:r w:rsidRPr="00A1213A">
        <w:rPr>
          <w:rFonts w:eastAsia="Arial" w:cs="Times New Roman"/>
          <w:color w:val="000000"/>
          <w:szCs w:val="28"/>
          <w:lang w:eastAsia="ar-SA"/>
        </w:rPr>
        <w:t>Малмыжского</w:t>
      </w:r>
      <w:proofErr w:type="spellEnd"/>
      <w:r w:rsidRPr="00A1213A">
        <w:rPr>
          <w:rFonts w:eastAsia="Arial" w:cs="Times New Roman"/>
          <w:color w:val="000000"/>
          <w:szCs w:val="28"/>
          <w:lang w:eastAsia="ar-SA"/>
        </w:rPr>
        <w:t xml:space="preserve"> района Кировской области, согласно приложению.</w:t>
      </w:r>
    </w:p>
    <w:p w:rsidR="00A1213A" w:rsidRDefault="00421589" w:rsidP="00A1213A">
      <w:pPr>
        <w:pStyle w:val="a3"/>
        <w:numPr>
          <w:ilvl w:val="0"/>
          <w:numId w:val="2"/>
        </w:numPr>
        <w:suppressAutoHyphens/>
        <w:autoSpaceDE w:val="0"/>
        <w:spacing w:after="0" w:line="240" w:lineRule="auto"/>
        <w:ind w:left="0" w:firstLine="540"/>
        <w:jc w:val="both"/>
        <w:rPr>
          <w:rFonts w:eastAsia="Arial" w:cs="Times New Roman"/>
          <w:color w:val="000000"/>
          <w:szCs w:val="28"/>
          <w:lang w:eastAsia="ar-SA"/>
        </w:rPr>
      </w:pPr>
      <w:r>
        <w:rPr>
          <w:rFonts w:eastAsia="Arial" w:cs="Times New Roman"/>
          <w:color w:val="000000"/>
          <w:szCs w:val="28"/>
          <w:lang w:eastAsia="ar-SA"/>
        </w:rPr>
        <w:t>Решение сельской Думы от 28.06.2006 № 4</w:t>
      </w:r>
      <w:r w:rsidR="00A1213A">
        <w:rPr>
          <w:rFonts w:eastAsia="Arial" w:cs="Times New Roman"/>
          <w:color w:val="000000"/>
          <w:szCs w:val="28"/>
          <w:lang w:eastAsia="ar-SA"/>
        </w:rPr>
        <w:t xml:space="preserve"> «Об утверждении Положения об учете и ведение реестра недвижимого имущества муниципальной собственности мун</w:t>
      </w:r>
      <w:r>
        <w:rPr>
          <w:rFonts w:eastAsia="Arial" w:cs="Times New Roman"/>
          <w:color w:val="000000"/>
          <w:szCs w:val="28"/>
          <w:lang w:eastAsia="ar-SA"/>
        </w:rPr>
        <w:t xml:space="preserve">иципального образования </w:t>
      </w:r>
      <w:proofErr w:type="spellStart"/>
      <w:r>
        <w:rPr>
          <w:rFonts w:eastAsia="Arial" w:cs="Times New Roman"/>
          <w:color w:val="000000"/>
          <w:szCs w:val="28"/>
          <w:lang w:eastAsia="ar-SA"/>
        </w:rPr>
        <w:t>Плотбищенское</w:t>
      </w:r>
      <w:proofErr w:type="spellEnd"/>
      <w:r>
        <w:rPr>
          <w:rFonts w:eastAsia="Arial" w:cs="Times New Roman"/>
          <w:color w:val="000000"/>
          <w:szCs w:val="28"/>
          <w:lang w:eastAsia="ar-SA"/>
        </w:rPr>
        <w:t xml:space="preserve"> </w:t>
      </w:r>
      <w:r w:rsidR="00A1213A">
        <w:rPr>
          <w:rFonts w:eastAsia="Arial" w:cs="Times New Roman"/>
          <w:color w:val="000000"/>
          <w:szCs w:val="28"/>
          <w:lang w:eastAsia="ar-SA"/>
        </w:rPr>
        <w:t xml:space="preserve"> </w:t>
      </w:r>
      <w:proofErr w:type="spellStart"/>
      <w:r w:rsidR="00A1213A">
        <w:rPr>
          <w:rFonts w:eastAsia="Arial" w:cs="Times New Roman"/>
          <w:color w:val="000000"/>
          <w:szCs w:val="28"/>
          <w:lang w:eastAsia="ar-SA"/>
        </w:rPr>
        <w:t>сельское</w:t>
      </w:r>
      <w:proofErr w:type="spellEnd"/>
      <w:r w:rsidR="00A1213A">
        <w:rPr>
          <w:rFonts w:eastAsia="Arial" w:cs="Times New Roman"/>
          <w:color w:val="000000"/>
          <w:szCs w:val="28"/>
          <w:lang w:eastAsia="ar-SA"/>
        </w:rPr>
        <w:t xml:space="preserve"> поселение </w:t>
      </w:r>
      <w:proofErr w:type="spellStart"/>
      <w:r w:rsidR="00A1213A">
        <w:rPr>
          <w:rFonts w:eastAsia="Arial" w:cs="Times New Roman"/>
          <w:color w:val="000000"/>
          <w:szCs w:val="28"/>
          <w:lang w:eastAsia="ar-SA"/>
        </w:rPr>
        <w:t>Малмыжского</w:t>
      </w:r>
      <w:proofErr w:type="spellEnd"/>
      <w:r w:rsidR="00A1213A">
        <w:rPr>
          <w:rFonts w:eastAsia="Arial" w:cs="Times New Roman"/>
          <w:color w:val="000000"/>
          <w:szCs w:val="28"/>
          <w:lang w:eastAsia="ar-SA"/>
        </w:rPr>
        <w:t xml:space="preserve"> района Кировской области» признать утратившим силу.</w:t>
      </w:r>
    </w:p>
    <w:p w:rsidR="00421589" w:rsidRPr="00421589" w:rsidRDefault="00421589" w:rsidP="00421589">
      <w:pPr>
        <w:pStyle w:val="a3"/>
        <w:numPr>
          <w:ilvl w:val="0"/>
          <w:numId w:val="2"/>
        </w:numPr>
        <w:suppressAutoHyphens/>
        <w:autoSpaceDE w:val="0"/>
        <w:spacing w:after="0" w:line="240" w:lineRule="auto"/>
        <w:ind w:left="0" w:firstLine="540"/>
        <w:jc w:val="both"/>
        <w:rPr>
          <w:rFonts w:eastAsia="Arial" w:cs="Times New Roman"/>
          <w:color w:val="000000"/>
          <w:szCs w:val="28"/>
          <w:lang w:eastAsia="ar-SA"/>
        </w:rPr>
      </w:pPr>
      <w:r>
        <w:rPr>
          <w:rFonts w:eastAsia="Arial" w:cs="Times New Roman"/>
          <w:color w:val="000000"/>
          <w:szCs w:val="28"/>
          <w:lang w:eastAsia="ar-SA"/>
        </w:rPr>
        <w:t xml:space="preserve">Решение сельской Думы от 21.12.2010 № 46 «Об утверждении Положения об учете и ведение реестра недвижимого имущества муниципальной собственности муниципального образования </w:t>
      </w:r>
      <w:proofErr w:type="spellStart"/>
      <w:r>
        <w:rPr>
          <w:rFonts w:eastAsia="Arial" w:cs="Times New Roman"/>
          <w:color w:val="000000"/>
          <w:szCs w:val="28"/>
          <w:lang w:eastAsia="ar-SA"/>
        </w:rPr>
        <w:t>Плотбищенское</w:t>
      </w:r>
      <w:proofErr w:type="spellEnd"/>
      <w:r>
        <w:rPr>
          <w:rFonts w:eastAsia="Arial" w:cs="Times New Roman"/>
          <w:color w:val="000000"/>
          <w:szCs w:val="28"/>
          <w:lang w:eastAsia="ar-SA"/>
        </w:rPr>
        <w:t xml:space="preserve">  сельское поселение </w:t>
      </w:r>
      <w:proofErr w:type="spellStart"/>
      <w:r>
        <w:rPr>
          <w:rFonts w:eastAsia="Arial" w:cs="Times New Roman"/>
          <w:color w:val="000000"/>
          <w:szCs w:val="28"/>
          <w:lang w:eastAsia="ar-SA"/>
        </w:rPr>
        <w:t>Малмыжского</w:t>
      </w:r>
      <w:proofErr w:type="spellEnd"/>
      <w:r>
        <w:rPr>
          <w:rFonts w:eastAsia="Arial" w:cs="Times New Roman"/>
          <w:color w:val="000000"/>
          <w:szCs w:val="28"/>
          <w:lang w:eastAsia="ar-SA"/>
        </w:rPr>
        <w:t xml:space="preserve"> района Кировской области» признать утратившим силу.</w:t>
      </w:r>
    </w:p>
    <w:p w:rsidR="0064582C" w:rsidRPr="0064582C" w:rsidRDefault="00421589" w:rsidP="0064582C">
      <w:pPr>
        <w:suppressAutoHyphens/>
        <w:spacing w:after="0" w:line="240" w:lineRule="auto"/>
        <w:ind w:firstLine="567"/>
        <w:jc w:val="both"/>
        <w:rPr>
          <w:rFonts w:eastAsia="Times New Roman" w:cs="Times New Roman"/>
          <w:szCs w:val="28"/>
          <w:lang w:eastAsia="ar-SA"/>
        </w:rPr>
      </w:pPr>
      <w:r>
        <w:rPr>
          <w:rFonts w:eastAsia="Times New Roman" w:cs="Times New Roman"/>
          <w:szCs w:val="28"/>
          <w:lang w:eastAsia="ar-SA"/>
        </w:rPr>
        <w:t>4</w:t>
      </w:r>
      <w:r w:rsidR="0064582C" w:rsidRPr="0064582C">
        <w:rPr>
          <w:rFonts w:eastAsia="Times New Roman" w:cs="Times New Roman"/>
          <w:szCs w:val="28"/>
          <w:lang w:eastAsia="ar-SA"/>
        </w:rPr>
        <w:t xml:space="preserve">. Опубликовать настоящее решение   в Информационном бюллетене органов местного </w:t>
      </w:r>
      <w:r>
        <w:rPr>
          <w:rFonts w:eastAsia="Times New Roman" w:cs="Times New Roman"/>
          <w:szCs w:val="28"/>
          <w:lang w:eastAsia="ar-SA"/>
        </w:rPr>
        <w:t xml:space="preserve">самоуправления </w:t>
      </w:r>
      <w:proofErr w:type="spellStart"/>
      <w:r>
        <w:rPr>
          <w:rFonts w:eastAsia="Times New Roman" w:cs="Times New Roman"/>
          <w:szCs w:val="28"/>
          <w:lang w:eastAsia="ar-SA"/>
        </w:rPr>
        <w:t>Плотбищенского</w:t>
      </w:r>
      <w:proofErr w:type="spellEnd"/>
      <w:r w:rsidR="0064582C" w:rsidRPr="0064582C">
        <w:rPr>
          <w:rFonts w:eastAsia="Times New Roman" w:cs="Times New Roman"/>
          <w:szCs w:val="28"/>
          <w:lang w:eastAsia="ar-SA"/>
        </w:rPr>
        <w:t xml:space="preserve"> сельского поселения </w:t>
      </w:r>
      <w:proofErr w:type="spellStart"/>
      <w:r w:rsidR="0064582C" w:rsidRPr="0064582C">
        <w:rPr>
          <w:rFonts w:eastAsia="Times New Roman" w:cs="Times New Roman"/>
          <w:szCs w:val="28"/>
          <w:lang w:eastAsia="ar-SA"/>
        </w:rPr>
        <w:t>Малмыжского</w:t>
      </w:r>
      <w:proofErr w:type="spellEnd"/>
      <w:r w:rsidR="0064582C" w:rsidRPr="0064582C">
        <w:rPr>
          <w:rFonts w:eastAsia="Times New Roman" w:cs="Times New Roman"/>
          <w:szCs w:val="28"/>
          <w:lang w:eastAsia="ar-SA"/>
        </w:rPr>
        <w:t xml:space="preserve"> района Кировской области. </w:t>
      </w:r>
    </w:p>
    <w:p w:rsidR="0064582C" w:rsidRPr="0064582C" w:rsidRDefault="00421589" w:rsidP="0064582C">
      <w:pPr>
        <w:suppressAutoHyphens/>
        <w:autoSpaceDE w:val="0"/>
        <w:spacing w:after="0" w:line="240" w:lineRule="auto"/>
        <w:ind w:firstLine="540"/>
        <w:jc w:val="both"/>
        <w:rPr>
          <w:rFonts w:eastAsia="Arial" w:cs="Times New Roman"/>
          <w:szCs w:val="28"/>
          <w:lang w:eastAsia="ar-SA"/>
        </w:rPr>
      </w:pPr>
      <w:r>
        <w:rPr>
          <w:rFonts w:eastAsia="Arial" w:cs="Times New Roman"/>
          <w:szCs w:val="28"/>
          <w:lang w:eastAsia="ar-SA"/>
        </w:rPr>
        <w:t>5</w:t>
      </w:r>
      <w:r w:rsidR="0064582C" w:rsidRPr="0064582C">
        <w:rPr>
          <w:rFonts w:eastAsia="Arial" w:cs="Times New Roman"/>
          <w:szCs w:val="28"/>
          <w:lang w:eastAsia="ar-SA"/>
        </w:rPr>
        <w:t xml:space="preserve">. </w:t>
      </w:r>
      <w:proofErr w:type="gramStart"/>
      <w:r w:rsidR="0064582C" w:rsidRPr="0064582C">
        <w:rPr>
          <w:rFonts w:eastAsia="Arial" w:cs="Times New Roman"/>
          <w:szCs w:val="28"/>
          <w:lang w:eastAsia="ar-SA"/>
        </w:rPr>
        <w:t>Контроль за</w:t>
      </w:r>
      <w:proofErr w:type="gramEnd"/>
      <w:r w:rsidR="0064582C" w:rsidRPr="0064582C">
        <w:rPr>
          <w:rFonts w:eastAsia="Arial" w:cs="Times New Roman"/>
          <w:szCs w:val="28"/>
          <w:lang w:eastAsia="ar-SA"/>
        </w:rPr>
        <w:t xml:space="preserve"> исполнением данного решения возложить на главу администрации.  </w:t>
      </w:r>
    </w:p>
    <w:p w:rsidR="0064582C" w:rsidRDefault="0064582C" w:rsidP="0064582C">
      <w:pPr>
        <w:suppressAutoHyphens/>
        <w:spacing w:after="0" w:line="240" w:lineRule="auto"/>
        <w:rPr>
          <w:rFonts w:eastAsia="Times New Roman" w:cs="Times New Roman"/>
          <w:color w:val="000000"/>
          <w:szCs w:val="28"/>
          <w:lang w:eastAsia="ar-SA"/>
        </w:rPr>
      </w:pPr>
    </w:p>
    <w:p w:rsidR="0084535D" w:rsidRDefault="0064582C" w:rsidP="0064582C">
      <w:pPr>
        <w:suppressAutoHyphens/>
        <w:spacing w:after="0" w:line="240" w:lineRule="auto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>Глава сельского поселения</w:t>
      </w:r>
      <w:r w:rsidR="0084535D">
        <w:rPr>
          <w:rFonts w:eastAsia="Times New Roman" w:cs="Times New Roman"/>
          <w:color w:val="000000"/>
          <w:szCs w:val="28"/>
          <w:lang w:eastAsia="ar-SA"/>
        </w:rPr>
        <w:t>,</w:t>
      </w:r>
    </w:p>
    <w:p w:rsidR="0064582C" w:rsidRPr="0064582C" w:rsidRDefault="00BE27EA" w:rsidP="0064582C">
      <w:pPr>
        <w:suppressAutoHyphens/>
        <w:spacing w:after="0" w:line="240" w:lineRule="auto"/>
        <w:rPr>
          <w:rFonts w:eastAsia="Times New Roman" w:cs="Times New Roman"/>
          <w:color w:val="000000"/>
          <w:szCs w:val="28"/>
          <w:lang w:eastAsia="ar-SA"/>
        </w:rPr>
      </w:pPr>
      <w:r>
        <w:rPr>
          <w:rFonts w:eastAsia="Times New Roman" w:cs="Times New Roman"/>
          <w:color w:val="000000"/>
          <w:szCs w:val="28"/>
          <w:lang w:eastAsia="ar-SA"/>
        </w:rPr>
        <w:t xml:space="preserve">Председатель сельской Думы    </w:t>
      </w:r>
      <w:r w:rsidR="00421589">
        <w:rPr>
          <w:rFonts w:eastAsia="Times New Roman" w:cs="Times New Roman"/>
          <w:color w:val="000000"/>
          <w:szCs w:val="28"/>
          <w:lang w:eastAsia="ar-SA"/>
        </w:rPr>
        <w:t xml:space="preserve">И. А. </w:t>
      </w:r>
      <w:proofErr w:type="spellStart"/>
      <w:r w:rsidR="00421589">
        <w:rPr>
          <w:rFonts w:eastAsia="Times New Roman" w:cs="Times New Roman"/>
          <w:color w:val="000000"/>
          <w:szCs w:val="28"/>
          <w:lang w:eastAsia="ar-SA"/>
        </w:rPr>
        <w:t>Маркитанов</w:t>
      </w:r>
      <w:proofErr w:type="spellEnd"/>
    </w:p>
    <w:p w:rsidR="0064582C" w:rsidRDefault="0064582C" w:rsidP="00421589">
      <w:pPr>
        <w:tabs>
          <w:tab w:val="left" w:pos="6300"/>
          <w:tab w:val="right" w:pos="10204"/>
        </w:tabs>
        <w:suppressAutoHyphens/>
        <w:spacing w:after="0" w:line="240" w:lineRule="auto"/>
        <w:rPr>
          <w:rFonts w:eastAsia="Calibri" w:cs="Times New Roman"/>
          <w:sz w:val="24"/>
          <w:szCs w:val="24"/>
          <w:lang w:eastAsia="ar-SA"/>
        </w:rPr>
      </w:pPr>
    </w:p>
    <w:p w:rsidR="0064582C" w:rsidRPr="0064582C" w:rsidRDefault="0064582C" w:rsidP="0064582C">
      <w:pPr>
        <w:tabs>
          <w:tab w:val="left" w:pos="6300"/>
          <w:tab w:val="right" w:pos="10204"/>
        </w:tabs>
        <w:suppressAutoHyphens/>
        <w:spacing w:after="0" w:line="240" w:lineRule="auto"/>
        <w:ind w:firstLine="708"/>
        <w:jc w:val="right"/>
        <w:rPr>
          <w:rFonts w:eastAsia="Calibri" w:cs="Times New Roman"/>
          <w:sz w:val="24"/>
          <w:szCs w:val="24"/>
          <w:lang w:eastAsia="ar-SA"/>
        </w:rPr>
      </w:pPr>
    </w:p>
    <w:tbl>
      <w:tblPr>
        <w:tblW w:w="0" w:type="auto"/>
        <w:tblLook w:val="04A0"/>
      </w:tblPr>
      <w:tblGrid>
        <w:gridCol w:w="4749"/>
        <w:gridCol w:w="4822"/>
      </w:tblGrid>
      <w:tr w:rsidR="0064582C" w:rsidRPr="0064582C" w:rsidTr="00E0622C">
        <w:tc>
          <w:tcPr>
            <w:tcW w:w="4926" w:type="dxa"/>
            <w:shd w:val="clear" w:color="auto" w:fill="auto"/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4927" w:type="dxa"/>
            <w:shd w:val="clear" w:color="auto" w:fill="auto"/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Cs w:val="28"/>
                <w:lang w:eastAsia="ar-SA"/>
              </w:rPr>
            </w:pPr>
            <w:r w:rsidRPr="0064582C">
              <w:rPr>
                <w:rFonts w:eastAsia="Times New Roman" w:cs="Times New Roman"/>
                <w:color w:val="000000"/>
                <w:szCs w:val="28"/>
                <w:lang w:eastAsia="ar-SA"/>
              </w:rPr>
              <w:t>УТВЕРЖДЕНО</w:t>
            </w:r>
          </w:p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Cs w:val="28"/>
                <w:lang w:eastAsia="ar-SA"/>
              </w:rPr>
            </w:pPr>
          </w:p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Cs w:val="28"/>
                <w:lang w:eastAsia="ar-SA"/>
              </w:rPr>
            </w:pPr>
            <w:r w:rsidRPr="0064582C">
              <w:rPr>
                <w:rFonts w:eastAsia="Times New Roman" w:cs="Times New Roman"/>
                <w:color w:val="000000"/>
                <w:szCs w:val="28"/>
                <w:lang w:eastAsia="ar-SA"/>
              </w:rPr>
              <w:t xml:space="preserve">решением сельской Думы </w:t>
            </w:r>
          </w:p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color w:val="000000"/>
                <w:szCs w:val="28"/>
                <w:lang w:eastAsia="ar-SA"/>
              </w:rPr>
              <w:t>от___________ №____</w:t>
            </w:r>
          </w:p>
        </w:tc>
      </w:tr>
    </w:tbl>
    <w:p w:rsidR="0064582C" w:rsidRPr="0064582C" w:rsidRDefault="0064582C" w:rsidP="0064582C">
      <w:pPr>
        <w:suppressAutoHyphens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ar-SA"/>
        </w:rPr>
      </w:pPr>
      <w:r w:rsidRPr="0064582C">
        <w:rPr>
          <w:rFonts w:eastAsia="Times New Roman" w:cs="Times New Roman"/>
          <w:color w:val="000000"/>
          <w:sz w:val="24"/>
          <w:szCs w:val="24"/>
          <w:lang w:eastAsia="ar-SA"/>
        </w:rPr>
        <w:t> </w:t>
      </w:r>
    </w:p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  <w:lang w:eastAsia="ar-SA"/>
        </w:rPr>
      </w:pPr>
    </w:p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  <w:lang w:eastAsia="ar-SA"/>
        </w:rPr>
      </w:pPr>
      <w:r w:rsidRPr="0064582C">
        <w:rPr>
          <w:rFonts w:eastAsia="Times New Roman" w:cs="Times New Roman"/>
          <w:b/>
          <w:bCs/>
          <w:color w:val="000000"/>
          <w:szCs w:val="28"/>
          <w:lang w:eastAsia="ar-SA"/>
        </w:rPr>
        <w:t>ПОЛОЖЕНИЕ</w:t>
      </w:r>
    </w:p>
    <w:p w:rsidR="0064582C" w:rsidRPr="0064582C" w:rsidRDefault="0064582C" w:rsidP="0064582C">
      <w:pPr>
        <w:tabs>
          <w:tab w:val="left" w:pos="476"/>
        </w:tabs>
        <w:suppressAutoHyphens/>
        <w:spacing w:after="0" w:line="240" w:lineRule="auto"/>
        <w:ind w:firstLine="565"/>
        <w:jc w:val="center"/>
        <w:rPr>
          <w:rFonts w:eastAsia="Times New Roman" w:cs="Times New Roman"/>
          <w:b/>
          <w:color w:val="000000"/>
          <w:szCs w:val="28"/>
          <w:lang w:eastAsia="ar-SA"/>
        </w:rPr>
      </w:pPr>
      <w:r w:rsidRPr="0064582C">
        <w:rPr>
          <w:rFonts w:eastAsia="Times New Roman" w:cs="Times New Roman"/>
          <w:b/>
          <w:color w:val="000000"/>
          <w:szCs w:val="28"/>
          <w:lang w:eastAsia="ar-SA"/>
        </w:rPr>
        <w:t>о ведении реестра объектов муниципальной собственности</w:t>
      </w:r>
      <w:r w:rsidRPr="0064582C">
        <w:rPr>
          <w:rFonts w:eastAsia="Times New Roman" w:cs="Times New Roman"/>
          <w:b/>
          <w:szCs w:val="28"/>
          <w:lang w:eastAsia="ar-SA"/>
        </w:rPr>
        <w:t xml:space="preserve"> муниципального образования </w:t>
      </w:r>
      <w:proofErr w:type="spellStart"/>
      <w:r w:rsidR="00421589">
        <w:rPr>
          <w:rFonts w:eastAsia="Times New Roman" w:cs="Times New Roman"/>
          <w:b/>
          <w:color w:val="000000"/>
          <w:szCs w:val="28"/>
          <w:lang w:eastAsia="ar-SA"/>
        </w:rPr>
        <w:t>Плотбищенское</w:t>
      </w:r>
      <w:proofErr w:type="spellEnd"/>
      <w:r w:rsidRPr="0064582C">
        <w:rPr>
          <w:rFonts w:eastAsia="Times New Roman" w:cs="Times New Roman"/>
          <w:b/>
          <w:color w:val="000000"/>
          <w:szCs w:val="28"/>
          <w:lang w:eastAsia="ar-SA"/>
        </w:rPr>
        <w:t xml:space="preserve"> сельское поселение </w:t>
      </w:r>
      <w:proofErr w:type="spellStart"/>
      <w:r w:rsidRPr="0064582C">
        <w:rPr>
          <w:rFonts w:eastAsia="Times New Roman" w:cs="Times New Roman"/>
          <w:b/>
          <w:color w:val="000000"/>
          <w:szCs w:val="28"/>
          <w:lang w:eastAsia="ar-SA"/>
        </w:rPr>
        <w:t>Малмыжского</w:t>
      </w:r>
      <w:proofErr w:type="spellEnd"/>
      <w:r w:rsidRPr="0064582C">
        <w:rPr>
          <w:rFonts w:eastAsia="Times New Roman" w:cs="Times New Roman"/>
          <w:b/>
          <w:color w:val="000000"/>
          <w:szCs w:val="28"/>
          <w:lang w:eastAsia="ar-SA"/>
        </w:rPr>
        <w:t xml:space="preserve"> района Кировской области </w:t>
      </w:r>
    </w:p>
    <w:p w:rsidR="0064582C" w:rsidRPr="0064582C" w:rsidRDefault="0064582C" w:rsidP="0064582C">
      <w:pPr>
        <w:tabs>
          <w:tab w:val="left" w:pos="476"/>
        </w:tabs>
        <w:suppressAutoHyphens/>
        <w:spacing w:after="0" w:line="240" w:lineRule="auto"/>
        <w:ind w:firstLine="565"/>
        <w:jc w:val="center"/>
        <w:rPr>
          <w:rFonts w:eastAsia="Times New Roman" w:cs="Times New Roman"/>
          <w:b/>
          <w:bCs/>
          <w:color w:val="000000"/>
          <w:szCs w:val="28"/>
          <w:lang w:eastAsia="ar-SA"/>
        </w:rPr>
      </w:pPr>
    </w:p>
    <w:p w:rsidR="0064582C" w:rsidRPr="0064582C" w:rsidRDefault="0064582C" w:rsidP="0064582C">
      <w:pPr>
        <w:numPr>
          <w:ilvl w:val="0"/>
          <w:numId w:val="1"/>
        </w:numPr>
        <w:tabs>
          <w:tab w:val="left" w:pos="-4395"/>
        </w:tabs>
        <w:suppressAutoHyphens/>
        <w:spacing w:after="120" w:line="240" w:lineRule="auto"/>
        <w:jc w:val="center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b/>
          <w:szCs w:val="28"/>
          <w:lang w:eastAsia="ar-SA"/>
        </w:rPr>
        <w:t>Общие положения</w:t>
      </w:r>
    </w:p>
    <w:p w:rsidR="0064582C" w:rsidRPr="0064582C" w:rsidRDefault="0064582C" w:rsidP="0064582C">
      <w:pPr>
        <w:suppressAutoHyphens/>
        <w:spacing w:after="120" w:line="240" w:lineRule="auto"/>
        <w:ind w:firstLine="567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 xml:space="preserve">1.1. </w:t>
      </w:r>
      <w:proofErr w:type="gramStart"/>
      <w:r w:rsidRPr="0064582C">
        <w:rPr>
          <w:rFonts w:eastAsia="Times New Roman" w:cs="Times New Roman"/>
          <w:szCs w:val="28"/>
          <w:lang w:eastAsia="ar-SA"/>
        </w:rPr>
        <w:t>Настоящее Положение устанавливает порядок учета муниципального имущества и ведение реестра объектов муниципальной</w:t>
      </w:r>
      <w:r w:rsidR="0036067B">
        <w:rPr>
          <w:rFonts w:eastAsia="Times New Roman" w:cs="Times New Roman"/>
          <w:szCs w:val="28"/>
          <w:lang w:eastAsia="ar-SA"/>
        </w:rPr>
        <w:t xml:space="preserve"> собственности </w:t>
      </w:r>
      <w:proofErr w:type="spellStart"/>
      <w:r w:rsidR="0036067B">
        <w:rPr>
          <w:rFonts w:eastAsia="Times New Roman" w:cs="Times New Roman"/>
          <w:szCs w:val="28"/>
          <w:lang w:eastAsia="ar-SA"/>
        </w:rPr>
        <w:t>Плотбищенского</w:t>
      </w:r>
      <w:proofErr w:type="spellEnd"/>
      <w:r w:rsidRPr="0064582C">
        <w:rPr>
          <w:rFonts w:eastAsia="Times New Roman" w:cs="Times New Roman"/>
          <w:szCs w:val="28"/>
          <w:lang w:eastAsia="ar-SA"/>
        </w:rPr>
        <w:t xml:space="preserve"> сельского поселения в соответствии с законодательством Российской Федерации, регулирующим отношения, возникшие при управлении и распоряжении муниципальным имуществом, ст.51 Федерального закона от 06.10.2003 г. № 131-ФЗ «Об общих принципах организации местного самоуправления в Российской Федерации», Уставом муниципальн</w:t>
      </w:r>
      <w:r w:rsidR="0036067B">
        <w:rPr>
          <w:rFonts w:eastAsia="Times New Roman" w:cs="Times New Roman"/>
          <w:szCs w:val="28"/>
          <w:lang w:eastAsia="ar-SA"/>
        </w:rPr>
        <w:t xml:space="preserve">ого образования </w:t>
      </w:r>
      <w:proofErr w:type="spellStart"/>
      <w:r w:rsidR="0036067B">
        <w:rPr>
          <w:rFonts w:eastAsia="Times New Roman" w:cs="Times New Roman"/>
          <w:szCs w:val="28"/>
          <w:lang w:eastAsia="ar-SA"/>
        </w:rPr>
        <w:t>Плотбищенское</w:t>
      </w:r>
      <w:proofErr w:type="spellEnd"/>
      <w:r w:rsidRPr="0064582C">
        <w:rPr>
          <w:rFonts w:eastAsia="Times New Roman" w:cs="Times New Roman"/>
          <w:szCs w:val="28"/>
          <w:lang w:eastAsia="ar-SA"/>
        </w:rPr>
        <w:t xml:space="preserve"> сельское поселение и другими нормативно-правовыми актами, приказом Министерством</w:t>
      </w:r>
      <w:proofErr w:type="gramEnd"/>
      <w:r w:rsidRPr="0064582C">
        <w:rPr>
          <w:rFonts w:eastAsia="Times New Roman" w:cs="Times New Roman"/>
          <w:szCs w:val="28"/>
          <w:lang w:eastAsia="ar-SA"/>
        </w:rPr>
        <w:t xml:space="preserve"> экономического развития Российской Федерации от 30.08.2011г. № 424 «Об утверждении Порядка ведения органами местного самоуправления реестров муниципального имущества».</w:t>
      </w:r>
    </w:p>
    <w:p w:rsidR="0064582C" w:rsidRPr="0064582C" w:rsidRDefault="0064582C" w:rsidP="0064582C">
      <w:pPr>
        <w:suppressAutoHyphens/>
        <w:spacing w:after="120" w:line="240" w:lineRule="auto"/>
        <w:ind w:firstLine="567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1.2. Положение устанавливает основные принципы создания реестра  объектов муници</w:t>
      </w:r>
      <w:r w:rsidR="0036067B">
        <w:rPr>
          <w:rFonts w:eastAsia="Times New Roman" w:cs="Times New Roman"/>
          <w:szCs w:val="28"/>
          <w:lang w:eastAsia="ar-SA"/>
        </w:rPr>
        <w:t xml:space="preserve">пальной собственности </w:t>
      </w:r>
      <w:proofErr w:type="spellStart"/>
      <w:r w:rsidR="0036067B">
        <w:rPr>
          <w:rFonts w:eastAsia="Times New Roman" w:cs="Times New Roman"/>
          <w:szCs w:val="28"/>
          <w:lang w:eastAsia="ar-SA"/>
        </w:rPr>
        <w:t>Плотбищенского</w:t>
      </w:r>
      <w:proofErr w:type="spellEnd"/>
      <w:r w:rsidRPr="0064582C">
        <w:rPr>
          <w:rFonts w:eastAsia="Times New Roman" w:cs="Times New Roman"/>
          <w:szCs w:val="28"/>
          <w:lang w:eastAsia="ar-SA"/>
        </w:rPr>
        <w:t xml:space="preserve"> сельского поселения (далее – Реестр), требования, предъявляемые к Реестру, определяет порядок его ведения, устанавливает права и обязанности держателя Реестра.</w:t>
      </w:r>
    </w:p>
    <w:p w:rsidR="0064582C" w:rsidRPr="0064582C" w:rsidRDefault="0064582C" w:rsidP="0064582C">
      <w:pPr>
        <w:suppressAutoHyphens/>
        <w:spacing w:after="120" w:line="240" w:lineRule="auto"/>
        <w:ind w:firstLine="567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1.3. Целью создания и ведения Реестра является обеспечение основы для организации единой системы учета и управления объектами муниципальной собственности.</w:t>
      </w:r>
    </w:p>
    <w:p w:rsidR="0063252A" w:rsidRDefault="0064582C" w:rsidP="0063252A">
      <w:pPr>
        <w:suppressAutoHyphens/>
        <w:spacing w:after="120" w:line="240" w:lineRule="auto"/>
        <w:ind w:firstLine="567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1.4. Держателем Реестра является администраци</w:t>
      </w:r>
      <w:r w:rsidR="00FB0128">
        <w:rPr>
          <w:rFonts w:eastAsia="Times New Roman" w:cs="Times New Roman"/>
          <w:szCs w:val="28"/>
          <w:lang w:eastAsia="ar-SA"/>
        </w:rPr>
        <w:t>я</w:t>
      </w:r>
      <w:r w:rsidR="0036067B">
        <w:rPr>
          <w:rFonts w:eastAsia="Times New Roman" w:cs="Times New Roman"/>
          <w:szCs w:val="28"/>
          <w:lang w:eastAsia="ar-SA"/>
        </w:rPr>
        <w:t xml:space="preserve">  </w:t>
      </w:r>
      <w:proofErr w:type="spellStart"/>
      <w:r w:rsidR="0036067B">
        <w:rPr>
          <w:rFonts w:eastAsia="Times New Roman" w:cs="Times New Roman"/>
          <w:szCs w:val="28"/>
          <w:lang w:eastAsia="ar-SA"/>
        </w:rPr>
        <w:t>Плотбищенского</w:t>
      </w:r>
      <w:proofErr w:type="spellEnd"/>
      <w:r w:rsidRPr="0064582C">
        <w:rPr>
          <w:rFonts w:eastAsia="Times New Roman" w:cs="Times New Roman"/>
          <w:szCs w:val="28"/>
          <w:lang w:eastAsia="ar-SA"/>
        </w:rPr>
        <w:t xml:space="preserve"> сельского поселения (далее -  администраци</w:t>
      </w:r>
      <w:r w:rsidR="00942D87">
        <w:rPr>
          <w:rFonts w:eastAsia="Times New Roman" w:cs="Times New Roman"/>
          <w:szCs w:val="28"/>
          <w:lang w:eastAsia="ar-SA"/>
        </w:rPr>
        <w:t>я</w:t>
      </w:r>
      <w:r w:rsidRPr="0064582C">
        <w:rPr>
          <w:rFonts w:eastAsia="Times New Roman" w:cs="Times New Roman"/>
          <w:szCs w:val="28"/>
          <w:lang w:eastAsia="ar-SA"/>
        </w:rPr>
        <w:t>), котор</w:t>
      </w:r>
      <w:r w:rsidR="00FB0128">
        <w:rPr>
          <w:rFonts w:eastAsia="Times New Roman" w:cs="Times New Roman"/>
          <w:szCs w:val="28"/>
          <w:lang w:eastAsia="ar-SA"/>
        </w:rPr>
        <w:t>ая</w:t>
      </w:r>
      <w:r w:rsidRPr="0064582C">
        <w:rPr>
          <w:rFonts w:eastAsia="Times New Roman" w:cs="Times New Roman"/>
          <w:szCs w:val="28"/>
          <w:lang w:eastAsia="ar-SA"/>
        </w:rPr>
        <w:t xml:space="preserve"> осуществляет формирование и ведение Реестра объектов муниципальной собственности  Конста</w:t>
      </w:r>
      <w:r w:rsidR="0063252A">
        <w:rPr>
          <w:rFonts w:eastAsia="Times New Roman" w:cs="Times New Roman"/>
          <w:szCs w:val="28"/>
          <w:lang w:eastAsia="ar-SA"/>
        </w:rPr>
        <w:t>нтиновского сельского поселения.</w:t>
      </w:r>
    </w:p>
    <w:p w:rsidR="0064582C" w:rsidRPr="0064582C" w:rsidRDefault="0064582C" w:rsidP="0063252A">
      <w:pPr>
        <w:suppressAutoHyphens/>
        <w:spacing w:after="120" w:line="240" w:lineRule="auto"/>
        <w:ind w:firstLine="567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b/>
          <w:szCs w:val="28"/>
          <w:lang w:eastAsia="ar-SA"/>
        </w:rPr>
        <w:t>2.Требования к реестру объектов муниципальной собственности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2.1. В настоящем Положении под реестром  объектов муниципальной собственности понимается перечень объектов учета (далее - муниципальное имущество).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 xml:space="preserve">2.2. Учет муниципального имущества включает в себя описание объекта учета с указанием его индивидуальных особенностей, позволяющее </w:t>
      </w:r>
      <w:r w:rsidRPr="0064582C">
        <w:rPr>
          <w:rFonts w:eastAsia="Times New Roman" w:cs="Times New Roman"/>
          <w:szCs w:val="28"/>
          <w:lang w:eastAsia="ar-SA"/>
        </w:rPr>
        <w:lastRenderedPageBreak/>
        <w:t>однозначно отличить его от других объектов (название, тип имущества, место нахождения, дата ввода в эксплуатацию, инвентарный номер, балансовая стоимость, площадь).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 xml:space="preserve">   2.3. Объектами учета в Реестре являются: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находящееся в муниципальной</w:t>
      </w:r>
      <w:r w:rsidR="0036067B">
        <w:rPr>
          <w:rFonts w:eastAsia="Times New Roman" w:cs="Times New Roman"/>
          <w:szCs w:val="28"/>
          <w:lang w:eastAsia="ar-SA"/>
        </w:rPr>
        <w:t xml:space="preserve"> собственности </w:t>
      </w:r>
      <w:proofErr w:type="spellStart"/>
      <w:r w:rsidR="0036067B">
        <w:rPr>
          <w:rFonts w:eastAsia="Times New Roman" w:cs="Times New Roman"/>
          <w:szCs w:val="28"/>
          <w:lang w:eastAsia="ar-SA"/>
        </w:rPr>
        <w:t>Плотбищенского</w:t>
      </w:r>
      <w:proofErr w:type="spellEnd"/>
      <w:r w:rsidRPr="0064582C">
        <w:rPr>
          <w:rFonts w:eastAsia="Times New Roman" w:cs="Times New Roman"/>
          <w:szCs w:val="28"/>
          <w:lang w:eastAsia="ar-SA"/>
        </w:rPr>
        <w:t xml:space="preserve"> сельского поселения недвижимое имущество (здание, строение, сооружение или объект незавершенного строительства, земельный участок, жилое, нежилое помещение или иной прочно связанный с землей объект, перемещение которого без соразмерного ущерба его назначению невозможно, либо иное имущество, отнесенное законом к недвижимости);</w:t>
      </w:r>
    </w:p>
    <w:p w:rsidR="00C05E9B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proofErr w:type="gramStart"/>
      <w:r w:rsidRPr="0064582C">
        <w:rPr>
          <w:rFonts w:eastAsia="Times New Roman" w:cs="Times New Roman"/>
          <w:szCs w:val="28"/>
          <w:lang w:eastAsia="ar-SA"/>
        </w:rPr>
        <w:t>- находящееся в муниципальной</w:t>
      </w:r>
      <w:r w:rsidR="0036067B">
        <w:rPr>
          <w:rFonts w:eastAsia="Times New Roman" w:cs="Times New Roman"/>
          <w:szCs w:val="28"/>
          <w:lang w:eastAsia="ar-SA"/>
        </w:rPr>
        <w:t xml:space="preserve"> собственности </w:t>
      </w:r>
      <w:proofErr w:type="spellStart"/>
      <w:r w:rsidR="0036067B">
        <w:rPr>
          <w:rFonts w:eastAsia="Times New Roman" w:cs="Times New Roman"/>
          <w:szCs w:val="28"/>
          <w:lang w:eastAsia="ar-SA"/>
        </w:rPr>
        <w:t>Плотбищенского</w:t>
      </w:r>
      <w:proofErr w:type="spellEnd"/>
      <w:r w:rsidRPr="0064582C">
        <w:rPr>
          <w:rFonts w:eastAsia="Times New Roman" w:cs="Times New Roman"/>
          <w:szCs w:val="28"/>
          <w:lang w:eastAsia="ar-SA"/>
        </w:rPr>
        <w:t xml:space="preserve"> сельского поселения движимое имущество, акции, доли (вклады) в уставном (складочном) капитале хозяйственного общества или товарищества либо иное не относящееся к недвижимости имущество, стоимость которого превышает 50 000 рублей, а также особо ценное движимое имущество, закрепленное за автономными и бюджетными муниципальными учреждениями и определенное в соответствии с Федеральным </w:t>
      </w:r>
      <w:hyperlink r:id="rId5" w:history="1">
        <w:r w:rsidRPr="00C05E9B">
          <w:rPr>
            <w:rFonts w:eastAsia="Times New Roman" w:cs="Times New Roman"/>
            <w:szCs w:val="28"/>
          </w:rPr>
          <w:t>законом</w:t>
        </w:r>
      </w:hyperlink>
      <w:r w:rsidRPr="00C05E9B">
        <w:rPr>
          <w:rFonts w:eastAsia="Times New Roman" w:cs="Times New Roman"/>
          <w:szCs w:val="28"/>
          <w:lang w:eastAsia="ar-SA"/>
        </w:rPr>
        <w:t xml:space="preserve"> от 03.11.2006 № 174-ФЗ «Об автономных учреждениях», Федеральным</w:t>
      </w:r>
      <w:proofErr w:type="gramEnd"/>
      <w:r w:rsidRPr="00C05E9B">
        <w:rPr>
          <w:rFonts w:eastAsia="Times New Roman" w:cs="Times New Roman"/>
          <w:szCs w:val="28"/>
          <w:lang w:eastAsia="ar-SA"/>
        </w:rPr>
        <w:t xml:space="preserve"> </w:t>
      </w:r>
      <w:hyperlink r:id="rId6" w:history="1">
        <w:r w:rsidRPr="00C05E9B">
          <w:rPr>
            <w:rFonts w:eastAsia="Times New Roman" w:cs="Times New Roman"/>
            <w:szCs w:val="28"/>
          </w:rPr>
          <w:t>законом</w:t>
        </w:r>
      </w:hyperlink>
      <w:r w:rsidRPr="0064582C">
        <w:rPr>
          <w:rFonts w:eastAsia="Times New Roman" w:cs="Times New Roman"/>
          <w:szCs w:val="28"/>
          <w:lang w:eastAsia="ar-SA"/>
        </w:rPr>
        <w:t xml:space="preserve">от 12.01.1996 № 7-ФЗ «О некоммерческих организациях», 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proofErr w:type="gramStart"/>
      <w:r w:rsidRPr="0064582C">
        <w:rPr>
          <w:rFonts w:eastAsia="Times New Roman" w:cs="Times New Roman"/>
          <w:szCs w:val="28"/>
          <w:lang w:eastAsia="ar-SA"/>
        </w:rPr>
        <w:t xml:space="preserve">- муниципальные унитарные предприятия, муниципальные учреждения (муниципальные казенные, муниципальные бюджетные и муниципальные автономные учреждения), хозяйственные общества, товарищества, акции, доли (вклады) в уставном (складочном) капитале которых принадлежат муниципальному образованию </w:t>
      </w:r>
      <w:proofErr w:type="spellStart"/>
      <w:r w:rsidR="0036067B">
        <w:rPr>
          <w:rFonts w:eastAsia="Times New Roman" w:cs="Times New Roman"/>
          <w:szCs w:val="28"/>
          <w:lang w:eastAsia="ar-SA"/>
        </w:rPr>
        <w:t>Плотбищенское</w:t>
      </w:r>
      <w:proofErr w:type="spellEnd"/>
      <w:r w:rsidRPr="0064582C">
        <w:rPr>
          <w:rFonts w:eastAsia="Times New Roman" w:cs="Times New Roman"/>
          <w:szCs w:val="28"/>
          <w:lang w:eastAsia="ar-SA"/>
        </w:rPr>
        <w:t xml:space="preserve"> сельское поселение, иные юридические лица, учредителем (участником) которых является муниципаль</w:t>
      </w:r>
      <w:r w:rsidR="0036067B">
        <w:rPr>
          <w:rFonts w:eastAsia="Times New Roman" w:cs="Times New Roman"/>
          <w:szCs w:val="28"/>
          <w:lang w:eastAsia="ar-SA"/>
        </w:rPr>
        <w:t xml:space="preserve">ное образование </w:t>
      </w:r>
      <w:proofErr w:type="spellStart"/>
      <w:r w:rsidR="0036067B">
        <w:rPr>
          <w:rFonts w:eastAsia="Times New Roman" w:cs="Times New Roman"/>
          <w:szCs w:val="28"/>
          <w:lang w:eastAsia="ar-SA"/>
        </w:rPr>
        <w:t>Плотбищенское</w:t>
      </w:r>
      <w:proofErr w:type="spellEnd"/>
      <w:r w:rsidRPr="0064582C">
        <w:rPr>
          <w:rFonts w:eastAsia="Times New Roman" w:cs="Times New Roman"/>
          <w:szCs w:val="28"/>
          <w:lang w:eastAsia="ar-SA"/>
        </w:rPr>
        <w:t xml:space="preserve"> сельское поселение.</w:t>
      </w:r>
      <w:proofErr w:type="gramEnd"/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2.4. Ведение Реестра осуществляется на бумажных и электронных носителях с соблюдением требований, предъявляемых в соответствии с настоящим Положением.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Ведение Реестра означает занесение в него объектов учета и данных о них, обновление данных об объектах учета и их исключение из Реестра при изменении формы собственности или других вещных прав на объекты учета.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Данные об объектах учета, исключаемые из Реестра, переносятся в архив.</w:t>
      </w:r>
    </w:p>
    <w:p w:rsidR="0064582C" w:rsidRPr="0064582C" w:rsidRDefault="0064582C" w:rsidP="0064582C">
      <w:pPr>
        <w:tabs>
          <w:tab w:val="left" w:pos="-5103"/>
        </w:tabs>
        <w:suppressAutoHyphens/>
        <w:spacing w:after="120" w:line="240" w:lineRule="auto"/>
        <w:jc w:val="center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b/>
          <w:szCs w:val="28"/>
          <w:lang w:eastAsia="ar-SA"/>
        </w:rPr>
        <w:t>3. Порядок ведения реестра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3.1.Основание для включения или исключения объектов из Реестра являются: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 xml:space="preserve">- решения органов государственной власти Российской Федерации, Кировской области и органов местного самоуправления Малмыжского муниципального  района или органов местного </w:t>
      </w:r>
      <w:r w:rsidR="0036067B">
        <w:rPr>
          <w:rFonts w:eastAsia="Times New Roman" w:cs="Times New Roman"/>
          <w:szCs w:val="28"/>
          <w:lang w:eastAsia="ar-SA"/>
        </w:rPr>
        <w:t xml:space="preserve">самоуправления </w:t>
      </w:r>
      <w:proofErr w:type="spellStart"/>
      <w:r w:rsidR="0036067B">
        <w:rPr>
          <w:rFonts w:eastAsia="Times New Roman" w:cs="Times New Roman"/>
          <w:szCs w:val="28"/>
          <w:lang w:eastAsia="ar-SA"/>
        </w:rPr>
        <w:t>Плотбищенского</w:t>
      </w:r>
      <w:proofErr w:type="spellEnd"/>
      <w:r w:rsidRPr="0064582C">
        <w:rPr>
          <w:rFonts w:eastAsia="Times New Roman" w:cs="Times New Roman"/>
          <w:szCs w:val="28"/>
          <w:lang w:eastAsia="ar-SA"/>
        </w:rPr>
        <w:t xml:space="preserve"> сельского поселения;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решения суда, вступившие в законную силу;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lastRenderedPageBreak/>
        <w:t>- договоры купли-продажи, мены, дарения и другие договоры в отношении объектов, указанных в п.2.3 настоящего Положения, или активов ликвидируемых (ликвидированных) предприятий.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3.2. Реестр состоит из 3 разделов.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3.2.1. Раздел 1 содержит сведения о муниципальном недвижимом имуществе муниципальной</w:t>
      </w:r>
      <w:r w:rsidR="0036067B">
        <w:rPr>
          <w:rFonts w:eastAsia="Times New Roman" w:cs="Times New Roman"/>
          <w:szCs w:val="28"/>
          <w:lang w:eastAsia="ar-SA"/>
        </w:rPr>
        <w:t xml:space="preserve"> собственности </w:t>
      </w:r>
      <w:proofErr w:type="spellStart"/>
      <w:r w:rsidR="0036067B">
        <w:rPr>
          <w:rFonts w:eastAsia="Times New Roman" w:cs="Times New Roman"/>
          <w:szCs w:val="28"/>
          <w:lang w:eastAsia="ar-SA"/>
        </w:rPr>
        <w:t>Плотбищенского</w:t>
      </w:r>
      <w:proofErr w:type="spellEnd"/>
      <w:r w:rsidRPr="0064582C">
        <w:rPr>
          <w:rFonts w:eastAsia="Times New Roman" w:cs="Times New Roman"/>
          <w:szCs w:val="28"/>
          <w:lang w:eastAsia="ar-SA"/>
        </w:rPr>
        <w:t xml:space="preserve"> сельского поселения и состоит, в зависимости от вида имущества, из следующих подразделов: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нежилые здания и помещения;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жилые  здания и помещения;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земельные участки;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сооружения;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инженерные сети: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сети водоснабжения, сети канализации, сети теплоснабжения, сети горячего водоснабжения, сети газоснабжения.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В раздел 1 включаются сведения о муниципальном недвижимом имуществе, в том числе: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реестровый номер;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полное наименование объекта;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адрес (местоположение) недвижимого имущества;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кадастровый номер муниципального недвижимого имущества;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площадь, протяженность и (или) иные параметры, характеризующие физические свойства недвижимого имущества;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сведения о балансовой стоимости недвижимого имущества и начисленной амортизации (износе);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сведения о кадастровой стоимости недвижимого имущества;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даты возникновения и прекращения права муниципальной собственности на недвижимое имущество;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реквизиты документов — оснований возникновения (прекращения) права муниципальной собственности на недвижимое имущество;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сведения о правообладателе муниципального недвижимого имущества;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сведения об установленных в отношении муниципального недвижимого имущества ограничениях (обременениях) с указанием основания и даты их возникновения и прекращения;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сведения о сделках с муниципальным имуществом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иные сведения, указанные в приложении 1 к Положению.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3.2.2. Раздел 2 содержит сведения о муниципальном движимом имуществе, в том числе: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lastRenderedPageBreak/>
        <w:t>- наименование и характеристика движимого имущества;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сведения о балансовой стоимости движимого имущества и начисленной амортизации (износе);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даты возникновения и прекращения права муниципальной собственности на движимое имущество;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реквизиты документов — оснований возникновения (прекращения) права муниципальной собственности на движимое имущество;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сведения о правообладателе муниципального движимого имущества;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сведения о сделках с муниципальным имуществом.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иные сведения, указанные в приложении 1 к Положению.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В отношении акций акционерных обществ в раздел 2 реестра также включаются сведения о: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наименовании акционерного общества-эмитента, его основном государственном регистрационном номере;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количестве акций, выпущенных акционерным обществом (с указанием количества привилегированных акций), и размере доли в уставном капитале, принадлежащей муниципальному образованию, в процентах;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номинальной стоимости акций.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В отношении долей (вкладов) в уставных (складочных) капиталах хозяйственных обществ и товариществ в раздел 2 реестра также включаются сведения о: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наименовании хозяйственного общества, товарищества, его основном государственном регистрационном номере;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размере уставного (складочного) капитала хозяйственного общества, товарищества и доли муниципального образования в уставном (складочном) капитале в процентах.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 xml:space="preserve">3.2.3. В раздел 3 включаются сведения о муниципальных унитарных предприятиях, муниципальных учреждениях (муниципальных казенных, муниципальных бюджетных и муниципальных автономных учреждениях), хозяйственных обществах, товариществах, акции, доли (вклады) в уставном (складочном) капитале которых принадлежат муниципальному образованию </w:t>
      </w:r>
      <w:r w:rsidR="00C05E9B">
        <w:rPr>
          <w:rFonts w:eastAsia="Times New Roman" w:cs="Times New Roman"/>
          <w:szCs w:val="28"/>
          <w:lang w:eastAsia="ar-SA"/>
        </w:rPr>
        <w:t>Константиновского</w:t>
      </w:r>
      <w:r w:rsidRPr="0064582C">
        <w:rPr>
          <w:rFonts w:eastAsia="Times New Roman" w:cs="Times New Roman"/>
          <w:szCs w:val="28"/>
          <w:lang w:eastAsia="ar-SA"/>
        </w:rPr>
        <w:t xml:space="preserve"> сельского поселения, иных юридических лицах, в которых муниципальное образование Константиновского сельского поселения является учредителем (участником), в том числе: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полное наименование и организационно-правовая форма юридического лица;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 адрес (местонахождение);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lastRenderedPageBreak/>
        <w:t>- основной государственный регистрационный номер и дата государственной регистрации;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реквизиты документа — основания создания юридического лица (участия муниципального образования в создании (уставном капитале) юридического лица);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размер уставного фонда (для муниципальных унитарных предприятий);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размер доли, принадлежащей муниципальному образованию в уставном (складочном) капитале, в процентах (для хозяйственных обществ и товариществ);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данные о балансовой и остаточной стоимости основных средств (фондов) (для муниципальных учреждений и муниципальных унитарных предприятий);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среднесписочная численность работников (для муниципальных учреждений (муниципальных казенных, муниципальных бюджетных, муниципальных автономных учреждений) и муниципальных унитарных предприятий);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иные сведения, указанные в приложении 1 к Положению.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Разделы 1 и 2 группируются по видам имущества и содержат сведения о сделках с имуществом. Раздел 3 группируется по организационно-правовым формам лиц.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3.2.4. Ведение Реестра осуществляется путем сбора, классификации и хранения данных об объектах учета, отражения этих данных на электронных и бумажных носителях и означает выполнение следующих процедур: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включение объекта в базу данных Реестра;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исключение объекта из базы данных Реестра;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внесение изменений в базу данных Реестра об объекте.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3.2.5. Включение объекта в Реестр означает первичное внесение в Реестр сведений об объекте.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3.2.6. Исключение объекта из Реестра означает прекращение наблюдения за объектом в связи с его отчуждением или списанием. Сведения об исключенных из Реестра объектах сохраняются в Реестре с указанием нового собственника, основания, даты и способа получения им объекта в собственность либо даты и основания списания объекта.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3.2.7. Внесение изменений в Реестр производится в связи с изменениями характеристик объекта, а также в связи с движением имущества.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3.2.8. На основании документов, указанных в п.3.1 настоящего Положения, осуществляется запись объекта в Реестр с присвоением очередного реестрового номера. Регистрация объектов Реестра производится в нарастающем порядке нумерации по разделам следующим образом:</w:t>
      </w:r>
    </w:p>
    <w:p w:rsidR="0064582C" w:rsidRPr="0022715B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22715B">
        <w:rPr>
          <w:rFonts w:eastAsia="Times New Roman" w:cs="Times New Roman"/>
          <w:szCs w:val="28"/>
          <w:lang w:eastAsia="ar-SA"/>
        </w:rPr>
        <w:t>- от 1- 001 нежилые здания и помещения;</w:t>
      </w:r>
    </w:p>
    <w:p w:rsidR="0064582C" w:rsidRPr="0022715B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22715B">
        <w:rPr>
          <w:rFonts w:eastAsia="Times New Roman" w:cs="Times New Roman"/>
          <w:szCs w:val="28"/>
          <w:lang w:eastAsia="ar-SA"/>
        </w:rPr>
        <w:lastRenderedPageBreak/>
        <w:t>- от 2- 001 жилые здания и помещения;</w:t>
      </w:r>
    </w:p>
    <w:p w:rsidR="0064582C" w:rsidRPr="0022715B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22715B">
        <w:rPr>
          <w:rFonts w:eastAsia="Times New Roman" w:cs="Times New Roman"/>
          <w:szCs w:val="28"/>
          <w:lang w:eastAsia="ar-SA"/>
        </w:rPr>
        <w:t>- от 3-001 сооружения;</w:t>
      </w:r>
    </w:p>
    <w:p w:rsidR="0064582C" w:rsidRPr="0022715B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22715B">
        <w:rPr>
          <w:rFonts w:eastAsia="Times New Roman" w:cs="Times New Roman"/>
          <w:szCs w:val="28"/>
          <w:lang w:eastAsia="ar-SA"/>
        </w:rPr>
        <w:t>- от 4- 001 инженерные сети;</w:t>
      </w:r>
    </w:p>
    <w:p w:rsidR="0064582C" w:rsidRPr="0022715B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22715B">
        <w:rPr>
          <w:rFonts w:eastAsia="Times New Roman" w:cs="Times New Roman"/>
          <w:szCs w:val="28"/>
          <w:lang w:eastAsia="ar-SA"/>
        </w:rPr>
        <w:t>- от 5-001 земельные участки;</w:t>
      </w:r>
    </w:p>
    <w:p w:rsidR="0064582C" w:rsidRPr="0022715B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22715B">
        <w:rPr>
          <w:rFonts w:eastAsia="Times New Roman" w:cs="Times New Roman"/>
          <w:szCs w:val="28"/>
          <w:lang w:eastAsia="ar-SA"/>
        </w:rPr>
        <w:t>- от 6-001 движимое имущество;</w:t>
      </w:r>
    </w:p>
    <w:p w:rsidR="0064582C" w:rsidRPr="0022715B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22715B">
        <w:rPr>
          <w:rFonts w:eastAsia="Times New Roman" w:cs="Times New Roman"/>
          <w:szCs w:val="28"/>
          <w:lang w:eastAsia="ar-SA"/>
        </w:rPr>
        <w:t>- от 7-001 особо ценное движимое имущество;</w:t>
      </w:r>
    </w:p>
    <w:p w:rsidR="0064582C" w:rsidRPr="0022715B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22715B">
        <w:rPr>
          <w:rFonts w:eastAsia="Times New Roman" w:cs="Times New Roman"/>
          <w:szCs w:val="28"/>
          <w:lang w:eastAsia="ar-SA"/>
        </w:rPr>
        <w:t>- от 8- 001 транспортные средства.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3.2.9. Реестр должен храниться и обрабатываться в местах, недоступных для посторонних лиц, с соблюдением условий, обеспечивающих предотвращение хищения, утраты, искажения и подделки информации.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 xml:space="preserve">Документы Реестра хранятся в соответствии с Федеральным </w:t>
      </w:r>
      <w:hyperlink r:id="rId7" w:history="1">
        <w:r w:rsidRPr="0064582C">
          <w:rPr>
            <w:rFonts w:eastAsia="Times New Roman" w:cs="Times New Roman"/>
            <w:szCs w:val="28"/>
          </w:rPr>
          <w:t>законом</w:t>
        </w:r>
      </w:hyperlink>
      <w:r w:rsidRPr="0064582C">
        <w:rPr>
          <w:rFonts w:eastAsia="Times New Roman" w:cs="Times New Roman"/>
          <w:szCs w:val="28"/>
          <w:lang w:eastAsia="ar-SA"/>
        </w:rPr>
        <w:t xml:space="preserve"> от 22.10.2004 № 125-ФЗ «Об архивном деле в Российской Федерации».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 xml:space="preserve">3.2.10. </w:t>
      </w:r>
      <w:proofErr w:type="gramStart"/>
      <w:r w:rsidRPr="0064582C">
        <w:rPr>
          <w:rFonts w:eastAsia="Times New Roman" w:cs="Times New Roman"/>
          <w:szCs w:val="28"/>
          <w:lang w:eastAsia="ar-SA"/>
        </w:rPr>
        <w:t>Внесение в Реестр сведений об объектах учета и записей об изменении сведений о них осуществляется на основе письменного заявления  правообладателя недвижимого и (или) движимого имущества, сведения о котором подлежат включению в разделы 1 и 2 Реестра, или лица, сведения о котором подлежат включению в раздел 3 Реестра (по форме согласно приложения 2 к Положению).</w:t>
      </w:r>
      <w:proofErr w:type="gramEnd"/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Заявление с приложением заверенных копий документов предоставляется специалисту  в 2-недельный срок с момента возникновения, изменения или прекращения права на объекты учета (изменения сведений об объектах учета).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Сведения о создании муниципальн</w:t>
      </w:r>
      <w:r w:rsidR="0036067B">
        <w:rPr>
          <w:rFonts w:eastAsia="Times New Roman" w:cs="Times New Roman"/>
          <w:szCs w:val="28"/>
          <w:lang w:eastAsia="ar-SA"/>
        </w:rPr>
        <w:t xml:space="preserve">ым образованием  </w:t>
      </w:r>
      <w:proofErr w:type="spellStart"/>
      <w:r w:rsidR="0036067B">
        <w:rPr>
          <w:rFonts w:eastAsia="Times New Roman" w:cs="Times New Roman"/>
          <w:szCs w:val="28"/>
          <w:lang w:eastAsia="ar-SA"/>
        </w:rPr>
        <w:t>Плотбищенское</w:t>
      </w:r>
      <w:proofErr w:type="spellEnd"/>
      <w:r w:rsidRPr="0064582C">
        <w:rPr>
          <w:rFonts w:eastAsia="Times New Roman" w:cs="Times New Roman"/>
          <w:szCs w:val="28"/>
          <w:lang w:eastAsia="ar-SA"/>
        </w:rPr>
        <w:t xml:space="preserve"> сельское поселение муниципальных унитарных предприятий, муниципальных учреждений (муниципальных казенных, муниципальных бюджетных и муниципальных автономных учреждениях), хозяйственных обществ и иных юридических лиц, вносятся в Реестр на основании принятых решений о создании (участии в создании) таких юридических лиц.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Внесение в Реестр записей об изменении сведений о муниципальных унитарных предприятиях, муниципальных учреждениях (муниципальных казенных, муниципальных бюджетных и муниципальных автономных учреждениях) и иных лицах, учтенных в разделе 3 Реестра, осуществляется на основании письменных заявлений указанных лиц, к которым прилагаются заверенные копии документов, подтверждающих изменение сведений. Соответствующие заявления предоставляются специалисту в 2-недельный срок с момента изменения сведений об объектах учета.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В отношении объектов Казны муниципальн</w:t>
      </w:r>
      <w:r w:rsidR="0036067B">
        <w:rPr>
          <w:rFonts w:eastAsia="Times New Roman" w:cs="Times New Roman"/>
          <w:szCs w:val="28"/>
          <w:lang w:eastAsia="ar-SA"/>
        </w:rPr>
        <w:t xml:space="preserve">ого образования </w:t>
      </w:r>
      <w:proofErr w:type="spellStart"/>
      <w:r w:rsidR="0036067B">
        <w:rPr>
          <w:rFonts w:eastAsia="Times New Roman" w:cs="Times New Roman"/>
          <w:szCs w:val="28"/>
          <w:lang w:eastAsia="ar-SA"/>
        </w:rPr>
        <w:t>Плотбищенское</w:t>
      </w:r>
      <w:proofErr w:type="spellEnd"/>
      <w:r w:rsidRPr="0064582C">
        <w:rPr>
          <w:rFonts w:eastAsia="Times New Roman" w:cs="Times New Roman"/>
          <w:szCs w:val="28"/>
          <w:lang w:eastAsia="ar-SA"/>
        </w:rPr>
        <w:t xml:space="preserve"> сельское поселение сведения об объектах учета и записи об изменении сведений о них вносятся в Реестр в 2-недельный срок на основании надлежащим образом заверенных копий документов, подтверждающих приобретение муниципальным образованием </w:t>
      </w:r>
      <w:r w:rsidRPr="0064582C">
        <w:rPr>
          <w:rFonts w:eastAsia="Times New Roman" w:cs="Times New Roman"/>
          <w:szCs w:val="28"/>
          <w:lang w:eastAsia="ar-SA"/>
        </w:rPr>
        <w:lastRenderedPageBreak/>
        <w:t>Константиновское сельское поселение имущества, возникновение, изменение, прекращение права муниципальной собственности на имущество.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 xml:space="preserve">3.2.11. </w:t>
      </w:r>
      <w:proofErr w:type="gramStart"/>
      <w:r w:rsidRPr="0064582C">
        <w:rPr>
          <w:rFonts w:eastAsia="Times New Roman" w:cs="Times New Roman"/>
          <w:szCs w:val="28"/>
          <w:lang w:eastAsia="ar-SA"/>
        </w:rPr>
        <w:t>В случае, если установлено, что имущество не относится к объектам учета либо  имущество не находится в собственности муниципальн</w:t>
      </w:r>
      <w:r w:rsidR="0036067B">
        <w:rPr>
          <w:rFonts w:eastAsia="Times New Roman" w:cs="Times New Roman"/>
          <w:szCs w:val="28"/>
          <w:lang w:eastAsia="ar-SA"/>
        </w:rPr>
        <w:t xml:space="preserve">ого образования </w:t>
      </w:r>
      <w:proofErr w:type="spellStart"/>
      <w:r w:rsidR="0036067B">
        <w:rPr>
          <w:rFonts w:eastAsia="Times New Roman" w:cs="Times New Roman"/>
          <w:szCs w:val="28"/>
          <w:lang w:eastAsia="ar-SA"/>
        </w:rPr>
        <w:t>Плотбищенское</w:t>
      </w:r>
      <w:proofErr w:type="spellEnd"/>
      <w:r w:rsidRPr="0064582C">
        <w:rPr>
          <w:rFonts w:eastAsia="Times New Roman" w:cs="Times New Roman"/>
          <w:szCs w:val="28"/>
          <w:lang w:eastAsia="ar-SA"/>
        </w:rPr>
        <w:t xml:space="preserve"> сельское поселение, не подтверждены права лица на муниципальное имущество, правообладателем не представлены или представлены не полностью документы, необходимые для включения сведений в Реестр, специалист готовит распоряжение администрации муниципальн</w:t>
      </w:r>
      <w:r w:rsidR="0036067B">
        <w:rPr>
          <w:rFonts w:eastAsia="Times New Roman" w:cs="Times New Roman"/>
          <w:szCs w:val="28"/>
          <w:lang w:eastAsia="ar-SA"/>
        </w:rPr>
        <w:t xml:space="preserve">ого образования </w:t>
      </w:r>
      <w:proofErr w:type="spellStart"/>
      <w:r w:rsidR="0036067B">
        <w:rPr>
          <w:rFonts w:eastAsia="Times New Roman" w:cs="Times New Roman"/>
          <w:szCs w:val="28"/>
          <w:lang w:eastAsia="ar-SA"/>
        </w:rPr>
        <w:t>Плотбищенское</w:t>
      </w:r>
      <w:proofErr w:type="spellEnd"/>
      <w:r w:rsidRPr="0064582C">
        <w:rPr>
          <w:rFonts w:eastAsia="Times New Roman" w:cs="Times New Roman"/>
          <w:szCs w:val="28"/>
          <w:lang w:eastAsia="ar-SA"/>
        </w:rPr>
        <w:t xml:space="preserve"> сельское поселение об отказе включения сведений об имуществе в Реестр.</w:t>
      </w:r>
      <w:proofErr w:type="gramEnd"/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В этом случае специалист направляет правообладателю решение (копию распоряжения администрации) об отказе включения в Реестр сведений об объектах учета с указанием причин.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Данный отказ администрации может быть обжалован правообладателем в порядке, установленном законодательством Российской Федерации.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3.2.12. Сведения об объектах учета, содержащихся в Реестре, носят открытый характер и предоставляются любым заинтересованным лицам в виде выписок из Реестра, согласно приложения 3 к Положению.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Предоставление сведений об объектах учета осуществляется специалистом, на основании письменных запросов в 10-дневный срок со дня поступления обращения.</w:t>
      </w:r>
    </w:p>
    <w:p w:rsidR="0064582C" w:rsidRPr="0064582C" w:rsidRDefault="0064582C" w:rsidP="0064582C">
      <w:pPr>
        <w:tabs>
          <w:tab w:val="left" w:pos="0"/>
        </w:tabs>
        <w:suppressAutoHyphens/>
        <w:spacing w:after="120" w:line="240" w:lineRule="auto"/>
        <w:ind w:firstLine="600"/>
        <w:jc w:val="center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b/>
          <w:szCs w:val="28"/>
          <w:lang w:eastAsia="ar-SA"/>
        </w:rPr>
        <w:t>4. Права и обязанности держателя реестра</w:t>
      </w:r>
    </w:p>
    <w:p w:rsidR="0064582C" w:rsidRPr="00D93C11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D93C11">
        <w:rPr>
          <w:rFonts w:eastAsia="Times New Roman" w:cs="Times New Roman"/>
          <w:szCs w:val="28"/>
          <w:lang w:eastAsia="ar-SA"/>
        </w:rPr>
        <w:t>4.1. Держатель Реестра –</w:t>
      </w:r>
      <w:r w:rsidR="00D93C11" w:rsidRPr="00D93C11">
        <w:rPr>
          <w:rFonts w:eastAsia="Times New Roman" w:cs="Times New Roman"/>
          <w:szCs w:val="28"/>
          <w:lang w:eastAsia="ar-SA"/>
        </w:rPr>
        <w:t xml:space="preserve"> администрация</w:t>
      </w:r>
      <w:r w:rsidR="0036067B">
        <w:rPr>
          <w:rFonts w:eastAsia="Times New Roman" w:cs="Times New Roman"/>
          <w:szCs w:val="28"/>
          <w:lang w:eastAsia="ar-SA"/>
        </w:rPr>
        <w:t xml:space="preserve"> </w:t>
      </w:r>
      <w:proofErr w:type="spellStart"/>
      <w:r w:rsidR="0036067B">
        <w:rPr>
          <w:rFonts w:eastAsia="Times New Roman" w:cs="Times New Roman"/>
          <w:szCs w:val="28"/>
          <w:lang w:eastAsia="ar-SA"/>
        </w:rPr>
        <w:t>Плотбищенского</w:t>
      </w:r>
      <w:proofErr w:type="spellEnd"/>
      <w:r w:rsidRPr="00D93C11">
        <w:rPr>
          <w:rFonts w:eastAsia="Times New Roman" w:cs="Times New Roman"/>
          <w:szCs w:val="28"/>
          <w:lang w:eastAsia="ar-SA"/>
        </w:rPr>
        <w:t xml:space="preserve"> сельского поселения:  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а) организует работу по осуществлению учета, формированию и ведению Реестра;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б) формирует первичные и аналитические материалы по движению и использованию объектов муниципальной собственности;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в) предоставляет информацию по Реестру для всех категорий пользователей.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4.2. Держатель Реестра имеет право: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а) запрашивать и получать от муниципальных  предприятий и учреждений, арендаторов муниципального имущества, структурных подразделений органов местного самоуправления необходимую информацию по вопросам использования объектов муниципальной собственности, контролировать полноту и достоверность получаемой информации;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б) запрашивать у статистических органов и других учреждений информацию, необходимую для ведения Реестра;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в) затребовать от структурных подразделений органов местного самоуправления информацию по объектам муниципальной собственности, расположенным на подведомственных территориях, в следующие сроки: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lastRenderedPageBreak/>
        <w:t>- по разовому запросу – в трехдневный срок со времени поступления запроса;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- при периодичности сборе информации – в согласованные сторонами сроки.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4.3. Держатель Реестра обязан: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а) организовать работу по формированию и ведению Реестра;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б) направлять любым заинтересованным лицам по их письменному запросу, содержащуюся в Реестре информацию об объектах учета (или мотивированное решение об отказе в ее предоставлении) в установленный законодательством  срок.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5. Прочие требования.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5.1. Держатель Реестра несет ответственность за достоверность, полноту и своевременность предоставляемой информации.</w:t>
      </w:r>
    </w:p>
    <w:p w:rsidR="0064582C" w:rsidRPr="0064582C" w:rsidRDefault="0064582C" w:rsidP="0064582C">
      <w:pPr>
        <w:suppressAutoHyphens/>
        <w:spacing w:after="120" w:line="240" w:lineRule="auto"/>
        <w:ind w:firstLine="600"/>
        <w:jc w:val="both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5.2. При прекращении ведения Реестра по решению уполномоченных органов вся содержащаяся в нем информация передается в архив.</w:t>
      </w:r>
    </w:p>
    <w:p w:rsidR="0064582C" w:rsidRPr="0064582C" w:rsidRDefault="0064582C" w:rsidP="0064582C">
      <w:pPr>
        <w:suppressAutoHyphens/>
        <w:autoSpaceDE w:val="0"/>
        <w:spacing w:after="0" w:line="240" w:lineRule="auto"/>
        <w:ind w:firstLine="540"/>
        <w:jc w:val="right"/>
        <w:rPr>
          <w:rFonts w:eastAsia="Arial" w:cs="Times New Roman"/>
          <w:szCs w:val="24"/>
          <w:lang w:eastAsia="ar-SA"/>
        </w:rPr>
      </w:pPr>
    </w:p>
    <w:p w:rsidR="0064582C" w:rsidRPr="0064582C" w:rsidRDefault="00546360" w:rsidP="00546360">
      <w:pPr>
        <w:suppressAutoHyphens/>
        <w:autoSpaceDE w:val="0"/>
        <w:spacing w:after="0" w:line="240" w:lineRule="auto"/>
        <w:ind w:firstLine="540"/>
        <w:jc w:val="center"/>
        <w:rPr>
          <w:rFonts w:eastAsia="Arial" w:cs="Times New Roman"/>
          <w:szCs w:val="24"/>
          <w:lang w:eastAsia="ar-SA"/>
        </w:rPr>
      </w:pPr>
      <w:r>
        <w:rPr>
          <w:rFonts w:eastAsia="Arial" w:cs="Times New Roman"/>
          <w:szCs w:val="24"/>
          <w:lang w:eastAsia="ar-SA"/>
        </w:rPr>
        <w:t>________________</w:t>
      </w:r>
    </w:p>
    <w:p w:rsidR="0064582C" w:rsidRPr="0064582C" w:rsidRDefault="0064582C" w:rsidP="0064582C">
      <w:pPr>
        <w:suppressAutoHyphens/>
        <w:autoSpaceDE w:val="0"/>
        <w:spacing w:after="0" w:line="240" w:lineRule="auto"/>
        <w:ind w:firstLine="540"/>
        <w:jc w:val="right"/>
        <w:rPr>
          <w:rFonts w:eastAsia="Arial" w:cs="Times New Roman"/>
          <w:szCs w:val="24"/>
          <w:lang w:eastAsia="ar-SA"/>
        </w:rPr>
      </w:pPr>
    </w:p>
    <w:p w:rsidR="0064582C" w:rsidRPr="0064582C" w:rsidRDefault="0064582C" w:rsidP="0064582C">
      <w:pPr>
        <w:suppressAutoHyphens/>
        <w:autoSpaceDE w:val="0"/>
        <w:spacing w:after="0" w:line="240" w:lineRule="auto"/>
        <w:ind w:firstLine="540"/>
        <w:jc w:val="right"/>
        <w:rPr>
          <w:rFonts w:eastAsia="Arial" w:cs="Times New Roman"/>
          <w:szCs w:val="24"/>
          <w:lang w:eastAsia="ar-SA"/>
        </w:rPr>
      </w:pPr>
    </w:p>
    <w:p w:rsidR="0064582C" w:rsidRPr="0064582C" w:rsidRDefault="0064582C" w:rsidP="0064582C">
      <w:pPr>
        <w:suppressAutoHyphens/>
        <w:autoSpaceDE w:val="0"/>
        <w:spacing w:after="0" w:line="240" w:lineRule="auto"/>
        <w:ind w:firstLine="540"/>
        <w:jc w:val="right"/>
        <w:rPr>
          <w:rFonts w:eastAsia="Arial" w:cs="Times New Roman"/>
          <w:szCs w:val="24"/>
          <w:lang w:eastAsia="ar-SA"/>
        </w:rPr>
      </w:pPr>
    </w:p>
    <w:p w:rsidR="0064582C" w:rsidRPr="0064582C" w:rsidRDefault="0064582C" w:rsidP="0064582C">
      <w:pPr>
        <w:pageBreakBefore/>
        <w:suppressAutoHyphens/>
        <w:spacing w:after="0" w:line="240" w:lineRule="auto"/>
        <w:ind w:left="6237"/>
        <w:jc w:val="right"/>
        <w:rPr>
          <w:rFonts w:eastAsia="Times New Roman" w:cs="Times New Roman"/>
          <w:szCs w:val="28"/>
          <w:lang w:eastAsia="ar-SA"/>
        </w:rPr>
      </w:pPr>
    </w:p>
    <w:tbl>
      <w:tblPr>
        <w:tblW w:w="0" w:type="auto"/>
        <w:tblLayout w:type="fixed"/>
        <w:tblLook w:val="04A0"/>
      </w:tblPr>
      <w:tblGrid>
        <w:gridCol w:w="4928"/>
        <w:gridCol w:w="4925"/>
      </w:tblGrid>
      <w:tr w:rsidR="0064582C" w:rsidRPr="0064582C" w:rsidTr="00E0622C">
        <w:tc>
          <w:tcPr>
            <w:tcW w:w="4928" w:type="dxa"/>
            <w:shd w:val="clear" w:color="auto" w:fill="auto"/>
          </w:tcPr>
          <w:p w:rsidR="0064582C" w:rsidRPr="0064582C" w:rsidRDefault="0064582C" w:rsidP="0064582C">
            <w:pPr>
              <w:tabs>
                <w:tab w:val="left" w:pos="476"/>
              </w:tabs>
              <w:suppressAutoHyphens/>
              <w:spacing w:after="0" w:line="240" w:lineRule="auto"/>
              <w:jc w:val="right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4925" w:type="dxa"/>
            <w:shd w:val="clear" w:color="auto" w:fill="auto"/>
          </w:tcPr>
          <w:p w:rsidR="0064582C" w:rsidRPr="0064582C" w:rsidRDefault="0064582C" w:rsidP="0064582C">
            <w:pPr>
              <w:tabs>
                <w:tab w:val="left" w:pos="-9748"/>
              </w:tabs>
              <w:suppressAutoHyphens/>
              <w:spacing w:after="0" w:line="240" w:lineRule="auto"/>
              <w:ind w:firstLine="565"/>
              <w:jc w:val="both"/>
              <w:rPr>
                <w:rFonts w:eastAsia="Times New Roman" w:cs="Times New Roman"/>
                <w:szCs w:val="28"/>
                <w:lang w:eastAsia="ar-SA"/>
              </w:rPr>
            </w:pPr>
            <w:r w:rsidRPr="0064582C">
              <w:rPr>
                <w:rFonts w:eastAsia="Times New Roman" w:cs="Times New Roman"/>
                <w:szCs w:val="28"/>
                <w:lang w:eastAsia="ar-SA"/>
              </w:rPr>
              <w:t xml:space="preserve">                                Приложение 1</w:t>
            </w:r>
          </w:p>
          <w:p w:rsidR="0064582C" w:rsidRPr="0064582C" w:rsidRDefault="0064582C" w:rsidP="0064582C">
            <w:pPr>
              <w:tabs>
                <w:tab w:val="left" w:pos="-9748"/>
              </w:tabs>
              <w:suppressAutoHyphens/>
              <w:spacing w:after="0" w:line="240" w:lineRule="auto"/>
              <w:ind w:firstLine="565"/>
              <w:jc w:val="both"/>
              <w:rPr>
                <w:rFonts w:eastAsia="Times New Roman" w:cs="Times New Roman"/>
                <w:szCs w:val="28"/>
                <w:lang w:eastAsia="ar-SA"/>
              </w:rPr>
            </w:pPr>
          </w:p>
          <w:p w:rsidR="0064582C" w:rsidRPr="0064582C" w:rsidRDefault="0064582C" w:rsidP="0064582C">
            <w:pPr>
              <w:tabs>
                <w:tab w:val="left" w:pos="-9606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eastAsia="ar-SA"/>
              </w:rPr>
            </w:pPr>
            <w:r w:rsidRPr="0064582C">
              <w:rPr>
                <w:rFonts w:eastAsia="Times New Roman" w:cs="Times New Roman"/>
                <w:szCs w:val="28"/>
                <w:lang w:eastAsia="ar-SA"/>
              </w:rPr>
              <w:t xml:space="preserve">к Положению </w:t>
            </w:r>
            <w:r w:rsidRPr="0064582C">
              <w:rPr>
                <w:rFonts w:eastAsia="Times New Roman" w:cs="Times New Roman"/>
                <w:color w:val="000000"/>
                <w:szCs w:val="28"/>
                <w:lang w:eastAsia="ar-SA"/>
              </w:rPr>
              <w:t xml:space="preserve">о ведении реестра объектов муниципальной собственности </w:t>
            </w:r>
            <w:r w:rsidRPr="0064582C">
              <w:rPr>
                <w:rFonts w:eastAsia="Times New Roman" w:cs="Times New Roman"/>
                <w:szCs w:val="28"/>
                <w:lang w:eastAsia="ar-SA"/>
              </w:rPr>
              <w:t>муниципальн</w:t>
            </w:r>
            <w:r w:rsidR="0036067B">
              <w:rPr>
                <w:rFonts w:eastAsia="Times New Roman" w:cs="Times New Roman"/>
                <w:szCs w:val="28"/>
                <w:lang w:eastAsia="ar-SA"/>
              </w:rPr>
              <w:t xml:space="preserve">ого образования </w:t>
            </w:r>
            <w:proofErr w:type="spellStart"/>
            <w:r w:rsidR="0036067B">
              <w:rPr>
                <w:rFonts w:eastAsia="Times New Roman" w:cs="Times New Roman"/>
                <w:szCs w:val="28"/>
                <w:lang w:eastAsia="ar-SA"/>
              </w:rPr>
              <w:t>Плотбищенское</w:t>
            </w:r>
            <w:proofErr w:type="spellEnd"/>
            <w:r w:rsidRPr="0064582C">
              <w:rPr>
                <w:rFonts w:eastAsia="Times New Roman" w:cs="Times New Roman"/>
                <w:color w:val="000000"/>
                <w:szCs w:val="28"/>
                <w:lang w:eastAsia="ar-SA"/>
              </w:rPr>
              <w:t xml:space="preserve"> сельское поселение</w:t>
            </w:r>
            <w:r w:rsidRPr="0064582C">
              <w:rPr>
                <w:rFonts w:eastAsia="Times New Roman" w:cs="Times New Roman"/>
                <w:szCs w:val="28"/>
                <w:lang w:eastAsia="ar-SA"/>
              </w:rPr>
              <w:t xml:space="preserve"> </w:t>
            </w:r>
            <w:proofErr w:type="spellStart"/>
            <w:r w:rsidRPr="0064582C">
              <w:rPr>
                <w:rFonts w:eastAsia="Times New Roman" w:cs="Times New Roman"/>
                <w:szCs w:val="28"/>
                <w:lang w:eastAsia="ar-SA"/>
              </w:rPr>
              <w:t>Малмыжского</w:t>
            </w:r>
            <w:proofErr w:type="spellEnd"/>
            <w:r w:rsidRPr="0064582C">
              <w:rPr>
                <w:rFonts w:eastAsia="Times New Roman" w:cs="Times New Roman"/>
                <w:szCs w:val="28"/>
                <w:lang w:eastAsia="ar-SA"/>
              </w:rPr>
              <w:t xml:space="preserve"> района  Кировской области</w:t>
            </w:r>
          </w:p>
          <w:p w:rsidR="0064582C" w:rsidRPr="0064582C" w:rsidRDefault="0064582C" w:rsidP="0064582C">
            <w:pPr>
              <w:pageBreakBefore/>
              <w:suppressAutoHyphens/>
              <w:spacing w:after="0" w:line="240" w:lineRule="auto"/>
              <w:ind w:left="6237"/>
              <w:jc w:val="right"/>
              <w:rPr>
                <w:rFonts w:eastAsia="Times New Roman" w:cs="Times New Roman"/>
                <w:szCs w:val="28"/>
                <w:lang w:eastAsia="ar-SA"/>
              </w:rPr>
            </w:pPr>
          </w:p>
          <w:p w:rsidR="0064582C" w:rsidRPr="0064582C" w:rsidRDefault="0064582C" w:rsidP="0064582C">
            <w:pPr>
              <w:tabs>
                <w:tab w:val="left" w:pos="476"/>
              </w:tabs>
              <w:suppressAutoHyphens/>
              <w:spacing w:after="0" w:line="240" w:lineRule="auto"/>
              <w:jc w:val="right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</w:tbl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64582C" w:rsidRPr="007B6A55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7B6A55">
        <w:rPr>
          <w:rFonts w:eastAsia="Times New Roman" w:cs="Times New Roman"/>
          <w:b/>
          <w:szCs w:val="28"/>
          <w:lang w:eastAsia="ar-SA"/>
        </w:rPr>
        <w:t>ФОРМЫ</w:t>
      </w:r>
    </w:p>
    <w:p w:rsidR="0064582C" w:rsidRPr="007B6A55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7B6A55">
        <w:rPr>
          <w:rFonts w:eastAsia="Times New Roman" w:cs="Times New Roman"/>
          <w:b/>
          <w:szCs w:val="28"/>
          <w:lang w:eastAsia="ar-SA"/>
        </w:rPr>
        <w:t>реестра муниципального имущества муниципального образования</w:t>
      </w:r>
    </w:p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szCs w:val="28"/>
          <w:lang w:eastAsia="ar-SA"/>
        </w:rPr>
      </w:pPr>
      <w:r w:rsidRPr="007B6A55">
        <w:rPr>
          <w:rFonts w:eastAsia="Times New Roman" w:cs="Times New Roman"/>
          <w:b/>
          <w:szCs w:val="28"/>
          <w:lang w:eastAsia="ar-SA"/>
        </w:rPr>
        <w:t xml:space="preserve"> Константиновское сельское поселение</w:t>
      </w:r>
    </w:p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sz w:val="24"/>
          <w:szCs w:val="24"/>
          <w:lang w:eastAsia="ar-SA"/>
        </w:rPr>
      </w:pPr>
    </w:p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szCs w:val="24"/>
          <w:lang w:eastAsia="ar-SA"/>
        </w:rPr>
      </w:pPr>
      <w:r w:rsidRPr="0064582C">
        <w:rPr>
          <w:rFonts w:eastAsia="Times New Roman" w:cs="Times New Roman"/>
          <w:szCs w:val="24"/>
          <w:lang w:eastAsia="ar-SA"/>
        </w:rPr>
        <w:t>Раздел 1. Карта учета 1</w:t>
      </w:r>
    </w:p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szCs w:val="24"/>
          <w:lang w:eastAsia="ar-SA"/>
        </w:rPr>
      </w:pPr>
      <w:r w:rsidRPr="0064582C">
        <w:rPr>
          <w:rFonts w:eastAsia="Times New Roman" w:cs="Times New Roman"/>
          <w:szCs w:val="24"/>
          <w:lang w:eastAsia="ar-SA"/>
        </w:rPr>
        <w:t>недвижимое имущество (здание, строение, сооружение или объект незавершенного строительства, земельный участок, жилое, нежилое помещение или иной прочно связанный с землей объект, перемещение которого без соразмерного ущерба его назначению невозможно, либо иное имущество, отнесенное законом к недвижимости)</w:t>
      </w:r>
    </w:p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0"/>
        <w:gridCol w:w="5642"/>
        <w:gridCol w:w="3259"/>
      </w:tblGrid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Наименование показателя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Показатель</w:t>
            </w: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Реестровый номер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1.1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Дата присвоения реестрового номера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наименование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адрес (местоположение)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кадастровый номер муниципального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площадь, протяженность и (или) иные параметры, характеризующие физические свойства 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сведения о балансовой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сведения о начисленной амортизации (износе);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сведения о кадастровой стоимости недвижимого имущества;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реквизиты документов - оснований возникновения права муниципальной собственности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9.1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недвижимое имущество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10.1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дата документов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сведения о правообладателе муниципального </w:t>
            </w: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недвижимого имущества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12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сведения об установленных в отношении муниципального недвижимого имущества ограничениях (обременениях)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13.1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сведения об основании и дате прекращения ограничений (обременений)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14.1</w:t>
            </w:r>
          </w:p>
        </w:tc>
        <w:tc>
          <w:tcPr>
            <w:tcW w:w="6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64582C" w:rsidRPr="0064582C" w:rsidRDefault="0064582C" w:rsidP="0064582C">
      <w:pPr>
        <w:suppressAutoHyphens/>
        <w:spacing w:after="0" w:line="240" w:lineRule="auto"/>
        <w:rPr>
          <w:rFonts w:eastAsia="Times New Roman" w:cs="Times New Roman"/>
          <w:sz w:val="24"/>
          <w:szCs w:val="24"/>
          <w:vertAlign w:val="subscript"/>
          <w:lang w:eastAsia="ar-SA"/>
        </w:rPr>
      </w:pPr>
    </w:p>
    <w:p w:rsidR="0064582C" w:rsidRPr="0064582C" w:rsidRDefault="0064582C" w:rsidP="0064582C">
      <w:pPr>
        <w:suppressAutoHyphens/>
        <w:spacing w:after="0" w:line="240" w:lineRule="auto"/>
        <w:rPr>
          <w:rFonts w:eastAsia="Times New Roman" w:cs="Times New Roman"/>
          <w:sz w:val="24"/>
          <w:szCs w:val="24"/>
          <w:lang w:eastAsia="ar-SA"/>
        </w:rPr>
      </w:pPr>
      <w:r w:rsidRPr="0064582C">
        <w:rPr>
          <w:rFonts w:eastAsia="Times New Roman" w:cs="Times New Roman"/>
          <w:sz w:val="24"/>
          <w:szCs w:val="24"/>
          <w:lang w:eastAsia="ar-SA"/>
        </w:rPr>
        <w:t>Руководитель правообладателя</w:t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  <w:t>подпись</w:t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  <w:t>Ф.И.О</w:t>
      </w:r>
    </w:p>
    <w:p w:rsidR="0064582C" w:rsidRPr="0064582C" w:rsidRDefault="0064582C" w:rsidP="0064582C">
      <w:pPr>
        <w:suppressAutoHyphens/>
        <w:spacing w:after="0" w:line="240" w:lineRule="auto"/>
        <w:rPr>
          <w:rFonts w:eastAsia="Times New Roman" w:cs="Times New Roman"/>
          <w:sz w:val="24"/>
          <w:szCs w:val="24"/>
          <w:lang w:eastAsia="ar-SA"/>
        </w:rPr>
      </w:pPr>
      <w:r w:rsidRPr="0064582C">
        <w:rPr>
          <w:rFonts w:eastAsia="Times New Roman" w:cs="Times New Roman"/>
          <w:sz w:val="24"/>
          <w:szCs w:val="24"/>
          <w:lang w:eastAsia="ar-SA"/>
        </w:rPr>
        <w:t>Дата</w:t>
      </w:r>
    </w:p>
    <w:p w:rsidR="0064582C" w:rsidRPr="0064582C" w:rsidRDefault="0064582C" w:rsidP="006458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ar-SA"/>
        </w:rPr>
      </w:pPr>
      <w:r w:rsidRPr="0064582C">
        <w:rPr>
          <w:rFonts w:eastAsia="Times New Roman" w:cs="Times New Roman"/>
          <w:sz w:val="24"/>
          <w:szCs w:val="24"/>
          <w:lang w:eastAsia="ar-SA"/>
        </w:rPr>
        <w:t>Специалист поселения</w:t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  <w:t>подпись</w:t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  <w:t>Ф.И.О.</w:t>
      </w:r>
    </w:p>
    <w:p w:rsidR="0064582C" w:rsidRPr="0064582C" w:rsidRDefault="0064582C" w:rsidP="006458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ar-SA"/>
        </w:rPr>
      </w:pPr>
      <w:r w:rsidRPr="0064582C">
        <w:rPr>
          <w:rFonts w:eastAsia="Times New Roman" w:cs="Times New Roman"/>
          <w:sz w:val="24"/>
          <w:szCs w:val="24"/>
          <w:lang w:eastAsia="ar-SA"/>
        </w:rPr>
        <w:t>дата</w:t>
      </w:r>
    </w:p>
    <w:p w:rsidR="0064582C" w:rsidRPr="0064582C" w:rsidRDefault="0064582C" w:rsidP="0064582C">
      <w:pPr>
        <w:suppressAutoHyphens/>
        <w:spacing w:after="0" w:line="240" w:lineRule="auto"/>
        <w:rPr>
          <w:rFonts w:eastAsia="Times New Roman" w:cs="Times New Roman"/>
          <w:sz w:val="24"/>
          <w:szCs w:val="24"/>
          <w:lang w:eastAsia="ar-SA"/>
        </w:rPr>
      </w:pPr>
    </w:p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Раздел 2. Карта учета 2</w:t>
      </w:r>
    </w:p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движимое имущество, акции, доли (вклады) в уставном (складочном) капитале хозяйственного общества или товарищества либо иное не относящееся к недвижимости имущество, стоимость которого превышает размер, установленный решениями представительных органов соответствующих муниципальных образований, а также особо ценное движимое имущество, закрепленное за автономными и бюджетными муниципальными учреждениями и определенное в соответствии с ФЗ от 03.11.2006 № 174-ФЗ, ФЗ от 12.01.1996 № 7-ФЗ</w:t>
      </w:r>
    </w:p>
    <w:p w:rsidR="0064582C" w:rsidRPr="0064582C" w:rsidRDefault="0064582C" w:rsidP="0064582C">
      <w:pPr>
        <w:suppressAutoHyphens/>
        <w:spacing w:after="0" w:line="240" w:lineRule="auto"/>
        <w:rPr>
          <w:rFonts w:eastAsia="Times New Roman" w:cs="Times New Roman"/>
          <w:sz w:val="16"/>
          <w:szCs w:val="16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02"/>
        <w:gridCol w:w="5951"/>
        <w:gridCol w:w="2718"/>
      </w:tblGrid>
      <w:tr w:rsidR="0064582C" w:rsidRPr="0064582C" w:rsidTr="00E0622C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Наименование показателя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Показатель</w:t>
            </w:r>
          </w:p>
        </w:tc>
      </w:tr>
      <w:tr w:rsidR="0064582C" w:rsidRPr="0064582C" w:rsidTr="00E0622C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Реестровый номер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1.1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Дата присвоения реестрового номера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наименование движимого имущества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сведения о балансовой стоимости движимого имущества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сведения о начисленной амортизации (износе)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реквизиты документов - оснований возникновения права муниципальной собственности на движимое имущество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5.1 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дата документов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реквизиты документов возникновения иного вещного права (оперативное управление, хозяйственное ведение, безвозмездное пользование, постоянное (бессрочное) пользование) на движимое имущество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6.1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дата документов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сведения об установленных в отношении муниципального движимого имущества ограничениях (обременениях)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сведения об основании возникновения ограничений (обременений)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9.1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сведения об основании и дате прекращения </w:t>
            </w: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ограничений (обременений)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10.1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наименование акционерного общества-эмитента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основной государственный регистрационный номер акционерного общества-эмитента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сведения о количестве акций, выпущенных акционерным обществом (с указанием количества привилегированных акций),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11.2.1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сведения о количестве привилегированных акций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доля муниципального образования в уставном капитале, в процентах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11.4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номинальная стоимость акций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наименование хозяйственного общества, товарищества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12.2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основной государственный регистрационный номер хозяйственного общества, товарищества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12.3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размер уставного (складочного) капитала хозяйственного общества, товарищества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12.3.1</w:t>
            </w:r>
          </w:p>
        </w:tc>
        <w:tc>
          <w:tcPr>
            <w:tcW w:w="6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доля муниципального образования в уставном (складочном) капитале, в процентах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sz w:val="16"/>
          <w:szCs w:val="16"/>
          <w:lang w:eastAsia="ar-SA"/>
        </w:rPr>
      </w:pPr>
    </w:p>
    <w:p w:rsidR="0064582C" w:rsidRPr="0064582C" w:rsidRDefault="0064582C" w:rsidP="0064582C">
      <w:pPr>
        <w:suppressAutoHyphens/>
        <w:spacing w:after="0" w:line="240" w:lineRule="auto"/>
        <w:rPr>
          <w:rFonts w:eastAsia="Times New Roman" w:cs="Times New Roman"/>
          <w:sz w:val="24"/>
          <w:szCs w:val="24"/>
          <w:lang w:eastAsia="ar-SA"/>
        </w:rPr>
      </w:pPr>
      <w:r w:rsidRPr="0064582C">
        <w:rPr>
          <w:rFonts w:eastAsia="Times New Roman" w:cs="Times New Roman"/>
          <w:sz w:val="24"/>
          <w:szCs w:val="24"/>
          <w:lang w:eastAsia="ar-SA"/>
        </w:rPr>
        <w:t>Руководитель правообладателя</w:t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  <w:t xml:space="preserve">                                  подпись</w:t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  <w:t>Ф.И.О</w:t>
      </w:r>
    </w:p>
    <w:p w:rsidR="0064582C" w:rsidRPr="0064582C" w:rsidRDefault="0064582C" w:rsidP="0064582C">
      <w:pPr>
        <w:suppressAutoHyphens/>
        <w:spacing w:after="0" w:line="240" w:lineRule="auto"/>
        <w:rPr>
          <w:rFonts w:eastAsia="Times New Roman" w:cs="Times New Roman"/>
          <w:sz w:val="24"/>
          <w:szCs w:val="24"/>
          <w:lang w:eastAsia="ar-SA"/>
        </w:rPr>
      </w:pPr>
      <w:r w:rsidRPr="0064582C">
        <w:rPr>
          <w:rFonts w:eastAsia="Times New Roman" w:cs="Times New Roman"/>
          <w:sz w:val="24"/>
          <w:szCs w:val="24"/>
          <w:lang w:eastAsia="ar-SA"/>
        </w:rPr>
        <w:t>Дата</w:t>
      </w:r>
    </w:p>
    <w:p w:rsidR="0064582C" w:rsidRPr="0064582C" w:rsidRDefault="0064582C" w:rsidP="0064582C">
      <w:pPr>
        <w:suppressAutoHyphens/>
        <w:spacing w:after="0" w:line="240" w:lineRule="auto"/>
        <w:rPr>
          <w:rFonts w:eastAsia="Times New Roman" w:cs="Times New Roman"/>
          <w:sz w:val="16"/>
          <w:szCs w:val="16"/>
          <w:lang w:eastAsia="ar-SA"/>
        </w:rPr>
      </w:pPr>
    </w:p>
    <w:p w:rsidR="0064582C" w:rsidRPr="0064582C" w:rsidRDefault="0064582C" w:rsidP="006458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ar-SA"/>
        </w:rPr>
      </w:pPr>
      <w:r w:rsidRPr="0064582C">
        <w:rPr>
          <w:rFonts w:eastAsia="Times New Roman" w:cs="Times New Roman"/>
          <w:sz w:val="24"/>
          <w:szCs w:val="24"/>
          <w:lang w:eastAsia="ar-SA"/>
        </w:rPr>
        <w:t>Специалист поселения</w:t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  <w:t>подпись</w:t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  <w:t>Ф.И.О.</w:t>
      </w:r>
    </w:p>
    <w:p w:rsidR="0064582C" w:rsidRPr="0064582C" w:rsidRDefault="0064582C" w:rsidP="006458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ar-SA"/>
        </w:rPr>
      </w:pPr>
      <w:r w:rsidRPr="0064582C">
        <w:rPr>
          <w:rFonts w:eastAsia="Times New Roman" w:cs="Times New Roman"/>
          <w:sz w:val="24"/>
          <w:szCs w:val="24"/>
          <w:lang w:eastAsia="ar-SA"/>
        </w:rPr>
        <w:t>Дата</w:t>
      </w:r>
    </w:p>
    <w:p w:rsidR="0064582C" w:rsidRPr="0064582C" w:rsidRDefault="0064582C" w:rsidP="006458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ar-SA"/>
        </w:rPr>
      </w:pPr>
    </w:p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sz w:val="24"/>
          <w:szCs w:val="24"/>
          <w:lang w:eastAsia="ar-SA"/>
        </w:rPr>
      </w:pPr>
    </w:p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szCs w:val="28"/>
          <w:lang w:eastAsia="ar-SA"/>
        </w:rPr>
      </w:pPr>
      <w:r w:rsidRPr="0064582C">
        <w:rPr>
          <w:rFonts w:eastAsia="Times New Roman" w:cs="Times New Roman"/>
          <w:szCs w:val="28"/>
          <w:lang w:eastAsia="ar-SA"/>
        </w:rPr>
        <w:t>Раздел 3. Карта учета 3</w:t>
      </w:r>
    </w:p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szCs w:val="28"/>
          <w:lang w:eastAsia="ar-SA"/>
        </w:rPr>
      </w:pPr>
      <w:proofErr w:type="gramStart"/>
      <w:r w:rsidRPr="0064582C">
        <w:rPr>
          <w:rFonts w:eastAsia="Times New Roman" w:cs="Times New Roman"/>
          <w:szCs w:val="28"/>
          <w:lang w:eastAsia="ar-SA"/>
        </w:rPr>
        <w:t>муниципальное унитарное предприятие, муниципальное учреждение (муниципальное казенное, муниципальное бюджетное или муниципальное автономное учреждение), хозяйственное общество, товарищество, акции, доли (вклады) в уставном (складочном) капитале которых принадлежат муниципальному образованию Константиновское  сельское поселение, иных юридических лицах, в которых муниципальное образование К</w:t>
      </w:r>
      <w:r w:rsidR="00C05E9B">
        <w:rPr>
          <w:rFonts w:eastAsia="Times New Roman" w:cs="Times New Roman"/>
          <w:szCs w:val="28"/>
          <w:lang w:eastAsia="ar-SA"/>
        </w:rPr>
        <w:t xml:space="preserve">онстантиновское </w:t>
      </w:r>
      <w:r w:rsidRPr="0064582C">
        <w:rPr>
          <w:rFonts w:eastAsia="Times New Roman" w:cs="Times New Roman"/>
          <w:szCs w:val="28"/>
          <w:lang w:eastAsia="ar-SA"/>
        </w:rPr>
        <w:t>сельское поселение является учредителем (участником)</w:t>
      </w:r>
      <w:proofErr w:type="gramEnd"/>
    </w:p>
    <w:p w:rsidR="0064582C" w:rsidRPr="0064582C" w:rsidRDefault="0064582C" w:rsidP="0064582C">
      <w:pPr>
        <w:suppressAutoHyphens/>
        <w:spacing w:after="0" w:line="240" w:lineRule="auto"/>
        <w:rPr>
          <w:rFonts w:eastAsia="Times New Roman" w:cs="Times New Roman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6"/>
        <w:gridCol w:w="5851"/>
        <w:gridCol w:w="3064"/>
      </w:tblGrid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Наименование показателя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Показатель</w:t>
            </w: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Реестровый номер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1.1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Дата присвоения реестрового номера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полное наименование юридического лица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2.1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организационно-правовая форма (ОКОПФ)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адрес (местонахождение)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основной государственный регистрационный номер государственной регистрации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4.1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реквизиты документа - основания создания юридического лица (участия муниципального образования в создании (уставном капитале) юридического лица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идентификационный номер налогоплательщика (ИНН)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размер уставного фонда (для муниципальных </w:t>
            </w: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унитарных предприятий)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lastRenderedPageBreak/>
              <w:t>8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размер доли, принадлежащей муниципальному образованию в уставном (складочном) капитале, в процентах (для хозяйственных обществ и товариществ)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данные о балансовой стоимости основных средств (фондов) (для муниципальных учреждений и муниципальных унитарных предприятий)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данные об остаточной стоимости основных средств (фондов) (для муниципальных учреждений (муниципальных казенных, муниципальных бюджетных или муниципальных автономных учреждений) и муниципальных унитарных предприятий)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среднесписочная численность работников (для муниципальных учреждений (муниципальных казенных, муниципальных бюджетных или муниципальных автономных учреждений) и муниципальных унитарных предприятий)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64582C" w:rsidRPr="0064582C" w:rsidRDefault="0064582C" w:rsidP="006458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ar-SA"/>
        </w:rPr>
      </w:pPr>
    </w:p>
    <w:p w:rsidR="0064582C" w:rsidRPr="0064582C" w:rsidRDefault="0064582C" w:rsidP="0064582C">
      <w:pPr>
        <w:suppressAutoHyphens/>
        <w:spacing w:after="0" w:line="240" w:lineRule="auto"/>
        <w:rPr>
          <w:rFonts w:eastAsia="Times New Roman" w:cs="Times New Roman"/>
          <w:sz w:val="24"/>
          <w:szCs w:val="24"/>
          <w:lang w:eastAsia="ar-SA"/>
        </w:rPr>
      </w:pPr>
      <w:r w:rsidRPr="0064582C">
        <w:rPr>
          <w:rFonts w:eastAsia="Times New Roman" w:cs="Times New Roman"/>
          <w:sz w:val="24"/>
          <w:szCs w:val="24"/>
          <w:lang w:eastAsia="ar-SA"/>
        </w:rPr>
        <w:t>Руководитель правообладателя</w:t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  <w:t>подпись</w:t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  <w:t>Ф.И.О</w:t>
      </w:r>
    </w:p>
    <w:p w:rsidR="0064582C" w:rsidRPr="0064582C" w:rsidRDefault="0064582C" w:rsidP="0064582C">
      <w:pPr>
        <w:suppressAutoHyphens/>
        <w:spacing w:after="0" w:line="240" w:lineRule="auto"/>
        <w:rPr>
          <w:rFonts w:eastAsia="Times New Roman" w:cs="Times New Roman"/>
          <w:sz w:val="24"/>
          <w:szCs w:val="24"/>
          <w:lang w:eastAsia="ar-SA"/>
        </w:rPr>
      </w:pPr>
      <w:r w:rsidRPr="0064582C">
        <w:rPr>
          <w:rFonts w:eastAsia="Times New Roman" w:cs="Times New Roman"/>
          <w:sz w:val="24"/>
          <w:szCs w:val="24"/>
          <w:lang w:eastAsia="ar-SA"/>
        </w:rPr>
        <w:t>Дата</w:t>
      </w:r>
    </w:p>
    <w:p w:rsidR="0064582C" w:rsidRPr="0064582C" w:rsidRDefault="0064582C" w:rsidP="0064582C">
      <w:pPr>
        <w:suppressAutoHyphens/>
        <w:spacing w:after="0" w:line="240" w:lineRule="auto"/>
        <w:rPr>
          <w:rFonts w:eastAsia="Times New Roman" w:cs="Times New Roman"/>
          <w:sz w:val="24"/>
          <w:szCs w:val="24"/>
          <w:lang w:eastAsia="ar-SA"/>
        </w:rPr>
      </w:pPr>
    </w:p>
    <w:p w:rsidR="0064582C" w:rsidRPr="0064582C" w:rsidRDefault="0064582C" w:rsidP="006458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ar-SA"/>
        </w:rPr>
      </w:pPr>
      <w:r w:rsidRPr="0064582C">
        <w:rPr>
          <w:rFonts w:eastAsia="Times New Roman" w:cs="Times New Roman"/>
          <w:sz w:val="24"/>
          <w:szCs w:val="24"/>
          <w:lang w:eastAsia="ar-SA"/>
        </w:rPr>
        <w:t>Специалист поселения</w:t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  <w:t>подпись</w:t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  <w:t>Ф.И.О.</w:t>
      </w:r>
    </w:p>
    <w:p w:rsidR="0064582C" w:rsidRPr="0064582C" w:rsidRDefault="0064582C" w:rsidP="006458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ar-SA"/>
        </w:rPr>
      </w:pPr>
      <w:r w:rsidRPr="0064582C">
        <w:rPr>
          <w:rFonts w:eastAsia="Times New Roman" w:cs="Times New Roman"/>
          <w:sz w:val="24"/>
          <w:szCs w:val="24"/>
          <w:lang w:eastAsia="ar-SA"/>
        </w:rPr>
        <w:t>Дата</w:t>
      </w:r>
    </w:p>
    <w:p w:rsidR="0064582C" w:rsidRPr="0064582C" w:rsidRDefault="0064582C" w:rsidP="0064582C">
      <w:pPr>
        <w:pageBreakBefore/>
        <w:suppressAutoHyphens/>
        <w:spacing w:after="0" w:line="240" w:lineRule="auto"/>
        <w:ind w:left="6237"/>
        <w:jc w:val="right"/>
        <w:rPr>
          <w:rFonts w:eastAsia="Times New Roman" w:cs="Times New Roman"/>
          <w:sz w:val="24"/>
          <w:szCs w:val="24"/>
          <w:lang w:eastAsia="ar-SA"/>
        </w:rPr>
      </w:pPr>
    </w:p>
    <w:tbl>
      <w:tblPr>
        <w:tblW w:w="0" w:type="auto"/>
        <w:tblLook w:val="04A0"/>
      </w:tblPr>
      <w:tblGrid>
        <w:gridCol w:w="4747"/>
        <w:gridCol w:w="4824"/>
      </w:tblGrid>
      <w:tr w:rsidR="0064582C" w:rsidRPr="0064582C" w:rsidTr="00E0622C">
        <w:tc>
          <w:tcPr>
            <w:tcW w:w="4926" w:type="dxa"/>
            <w:shd w:val="clear" w:color="auto" w:fill="auto"/>
          </w:tcPr>
          <w:p w:rsidR="0064582C" w:rsidRPr="0064582C" w:rsidRDefault="0064582C" w:rsidP="0064582C">
            <w:pPr>
              <w:tabs>
                <w:tab w:val="left" w:pos="476"/>
              </w:tabs>
              <w:suppressAutoHyphens/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27" w:type="dxa"/>
            <w:shd w:val="clear" w:color="auto" w:fill="auto"/>
          </w:tcPr>
          <w:p w:rsidR="0064582C" w:rsidRPr="0064582C" w:rsidRDefault="0064582C" w:rsidP="0064582C">
            <w:pPr>
              <w:pageBreakBefore/>
              <w:suppressAutoHyphens/>
              <w:spacing w:after="0" w:line="240" w:lineRule="auto"/>
              <w:rPr>
                <w:rFonts w:eastAsia="Times New Roman" w:cs="Times New Roman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Cs w:val="24"/>
                <w:lang w:eastAsia="ar-SA"/>
              </w:rPr>
              <w:t>Приложение 2</w:t>
            </w:r>
          </w:p>
          <w:p w:rsidR="0064582C" w:rsidRPr="0064582C" w:rsidRDefault="0064582C" w:rsidP="0064582C">
            <w:pPr>
              <w:pageBreakBefore/>
              <w:suppressAutoHyphens/>
              <w:spacing w:after="0" w:line="240" w:lineRule="auto"/>
              <w:rPr>
                <w:rFonts w:eastAsia="Times New Roman" w:cs="Times New Roman"/>
                <w:szCs w:val="24"/>
                <w:lang w:eastAsia="ar-SA"/>
              </w:rPr>
            </w:pPr>
          </w:p>
          <w:p w:rsidR="0064582C" w:rsidRPr="0064582C" w:rsidRDefault="0064582C" w:rsidP="0064582C">
            <w:pPr>
              <w:tabs>
                <w:tab w:val="left" w:pos="476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Cs w:val="24"/>
                <w:lang w:eastAsia="ar-SA"/>
              </w:rPr>
              <w:t xml:space="preserve">к Положению </w:t>
            </w:r>
            <w:r w:rsidRPr="0064582C">
              <w:rPr>
                <w:rFonts w:eastAsia="Times New Roman" w:cs="Times New Roman"/>
                <w:color w:val="000000"/>
                <w:szCs w:val="24"/>
                <w:lang w:eastAsia="ar-SA"/>
              </w:rPr>
              <w:t>о ведении реестра объектов муниципальной собственности</w:t>
            </w:r>
            <w:r w:rsidRPr="0064582C">
              <w:rPr>
                <w:rFonts w:eastAsia="Times New Roman" w:cs="Times New Roman"/>
                <w:szCs w:val="24"/>
                <w:lang w:eastAsia="ar-SA"/>
              </w:rPr>
              <w:t xml:space="preserve"> муниципальн</w:t>
            </w:r>
            <w:r w:rsidR="0036067B">
              <w:rPr>
                <w:rFonts w:eastAsia="Times New Roman" w:cs="Times New Roman"/>
                <w:szCs w:val="24"/>
                <w:lang w:eastAsia="ar-SA"/>
              </w:rPr>
              <w:t xml:space="preserve">ого образования </w:t>
            </w:r>
            <w:proofErr w:type="spellStart"/>
            <w:r w:rsidR="0036067B">
              <w:rPr>
                <w:rFonts w:eastAsia="Times New Roman" w:cs="Times New Roman"/>
                <w:szCs w:val="24"/>
                <w:lang w:eastAsia="ar-SA"/>
              </w:rPr>
              <w:t>Плотбищенское</w:t>
            </w:r>
            <w:proofErr w:type="spellEnd"/>
            <w:r w:rsidRPr="0064582C">
              <w:rPr>
                <w:rFonts w:eastAsia="Times New Roman" w:cs="Times New Roman"/>
                <w:szCs w:val="24"/>
                <w:lang w:eastAsia="ar-SA"/>
              </w:rPr>
              <w:t xml:space="preserve"> </w:t>
            </w:r>
            <w:r w:rsidRPr="0064582C">
              <w:rPr>
                <w:rFonts w:eastAsia="Times New Roman" w:cs="Times New Roman"/>
                <w:color w:val="000000"/>
                <w:szCs w:val="24"/>
                <w:lang w:eastAsia="ar-SA"/>
              </w:rPr>
              <w:t>сельское поселение</w:t>
            </w:r>
            <w:r w:rsidRPr="0064582C">
              <w:rPr>
                <w:rFonts w:eastAsia="Times New Roman" w:cs="Times New Roman"/>
                <w:szCs w:val="24"/>
                <w:lang w:eastAsia="ar-SA"/>
              </w:rPr>
              <w:t xml:space="preserve"> </w:t>
            </w:r>
            <w:proofErr w:type="spellStart"/>
            <w:r w:rsidRPr="0064582C">
              <w:rPr>
                <w:rFonts w:eastAsia="Times New Roman" w:cs="Times New Roman"/>
                <w:szCs w:val="24"/>
                <w:lang w:eastAsia="ar-SA"/>
              </w:rPr>
              <w:t>Малмыжского</w:t>
            </w:r>
            <w:proofErr w:type="spellEnd"/>
            <w:r w:rsidRPr="0064582C">
              <w:rPr>
                <w:rFonts w:eastAsia="Times New Roman" w:cs="Times New Roman"/>
                <w:szCs w:val="24"/>
                <w:lang w:eastAsia="ar-SA"/>
              </w:rPr>
              <w:t xml:space="preserve"> района  Кировской области </w:t>
            </w:r>
          </w:p>
          <w:p w:rsidR="0064582C" w:rsidRPr="0064582C" w:rsidRDefault="0064582C" w:rsidP="0064582C">
            <w:pPr>
              <w:tabs>
                <w:tab w:val="left" w:pos="476"/>
              </w:tabs>
              <w:suppressAutoHyphens/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64582C" w:rsidRPr="0064582C" w:rsidRDefault="0064582C" w:rsidP="0064582C">
      <w:pPr>
        <w:suppressAutoHyphens/>
        <w:spacing w:after="0" w:line="240" w:lineRule="auto"/>
        <w:rPr>
          <w:rFonts w:eastAsia="Times New Roman" w:cs="Times New Roman"/>
          <w:sz w:val="16"/>
          <w:szCs w:val="16"/>
          <w:lang w:eastAsia="ar-SA"/>
        </w:rPr>
      </w:pPr>
    </w:p>
    <w:p w:rsidR="0064582C" w:rsidRPr="0064582C" w:rsidRDefault="0064582C" w:rsidP="006458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ar-SA"/>
        </w:rPr>
      </w:pPr>
    </w:p>
    <w:p w:rsidR="0064582C" w:rsidRPr="0064582C" w:rsidRDefault="0064582C" w:rsidP="006458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ar-SA"/>
        </w:rPr>
      </w:pPr>
    </w:p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sz w:val="24"/>
          <w:szCs w:val="24"/>
          <w:lang w:eastAsia="ar-SA"/>
        </w:rPr>
      </w:pPr>
    </w:p>
    <w:p w:rsidR="0064582C" w:rsidRPr="007B6A55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7B6A55">
        <w:rPr>
          <w:rFonts w:eastAsia="Times New Roman" w:cs="Times New Roman"/>
          <w:b/>
          <w:szCs w:val="28"/>
          <w:lang w:eastAsia="ar-SA"/>
        </w:rPr>
        <w:t xml:space="preserve">Заявление </w:t>
      </w:r>
    </w:p>
    <w:p w:rsidR="0064582C" w:rsidRPr="007B6A55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7B6A55">
        <w:rPr>
          <w:rFonts w:eastAsia="Times New Roman" w:cs="Times New Roman"/>
          <w:b/>
          <w:szCs w:val="28"/>
          <w:lang w:eastAsia="ar-SA"/>
        </w:rPr>
        <w:t>в администрацию от правообладателя</w:t>
      </w:r>
    </w:p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sz w:val="24"/>
          <w:szCs w:val="24"/>
          <w:lang w:eastAsia="ar-SA"/>
        </w:rPr>
      </w:pPr>
    </w:p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sz w:val="24"/>
          <w:szCs w:val="24"/>
          <w:lang w:eastAsia="ar-SA"/>
        </w:rPr>
      </w:pPr>
      <w:r w:rsidRPr="0064582C">
        <w:rPr>
          <w:rFonts w:eastAsia="Times New Roman" w:cs="Times New Roman"/>
          <w:sz w:val="24"/>
          <w:szCs w:val="24"/>
          <w:lang w:eastAsia="ar-SA"/>
        </w:rPr>
        <w:t>Прошу внести в реестр сведения об объектах учета __________________________</w:t>
      </w:r>
    </w:p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sz w:val="24"/>
          <w:szCs w:val="24"/>
          <w:lang w:eastAsia="ar-SA"/>
        </w:rPr>
      </w:pPr>
      <w:r w:rsidRPr="0064582C">
        <w:rPr>
          <w:rFonts w:eastAsia="Times New Roman" w:cs="Times New Roman"/>
          <w:sz w:val="24"/>
          <w:szCs w:val="24"/>
          <w:lang w:eastAsia="ar-SA"/>
        </w:rPr>
        <w:t>_____________________________________________________________________</w:t>
      </w:r>
    </w:p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sz w:val="24"/>
          <w:szCs w:val="24"/>
          <w:lang w:eastAsia="ar-SA"/>
        </w:rPr>
      </w:pPr>
      <w:r w:rsidRPr="0064582C">
        <w:rPr>
          <w:rFonts w:eastAsia="Times New Roman" w:cs="Times New Roman"/>
          <w:sz w:val="24"/>
          <w:szCs w:val="24"/>
          <w:lang w:eastAsia="ar-SA"/>
        </w:rPr>
        <w:t>(наименование объектов учета)</w:t>
      </w:r>
    </w:p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sz w:val="24"/>
          <w:szCs w:val="24"/>
          <w:lang w:eastAsia="ar-SA"/>
        </w:rPr>
      </w:pPr>
    </w:p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sz w:val="24"/>
          <w:szCs w:val="24"/>
          <w:lang w:eastAsia="ar-SA"/>
        </w:rPr>
      </w:pPr>
      <w:r w:rsidRPr="0064582C">
        <w:rPr>
          <w:rFonts w:eastAsia="Times New Roman" w:cs="Times New Roman"/>
          <w:sz w:val="24"/>
          <w:szCs w:val="24"/>
          <w:lang w:eastAsia="ar-SA"/>
        </w:rPr>
        <w:t>или</w:t>
      </w:r>
    </w:p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sz w:val="24"/>
          <w:szCs w:val="24"/>
          <w:lang w:eastAsia="ar-SA"/>
        </w:rPr>
      </w:pPr>
    </w:p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sz w:val="24"/>
          <w:szCs w:val="24"/>
          <w:lang w:eastAsia="ar-SA"/>
        </w:rPr>
      </w:pPr>
      <w:r w:rsidRPr="0064582C">
        <w:rPr>
          <w:rFonts w:eastAsia="Times New Roman" w:cs="Times New Roman"/>
          <w:sz w:val="24"/>
          <w:szCs w:val="24"/>
          <w:lang w:eastAsia="ar-SA"/>
        </w:rPr>
        <w:t>Прошу внести в реестр изменение сведений об объектах учета ___________________</w:t>
      </w:r>
    </w:p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sz w:val="24"/>
          <w:szCs w:val="24"/>
          <w:lang w:eastAsia="ar-SA"/>
        </w:rPr>
      </w:pPr>
      <w:r w:rsidRPr="0064582C">
        <w:rPr>
          <w:rFonts w:eastAsia="Times New Roman" w:cs="Times New Roman"/>
          <w:sz w:val="24"/>
          <w:szCs w:val="24"/>
          <w:lang w:eastAsia="ar-SA"/>
        </w:rPr>
        <w:t>_____________________________________________________________________</w:t>
      </w:r>
    </w:p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sz w:val="24"/>
          <w:szCs w:val="24"/>
          <w:lang w:eastAsia="ar-SA"/>
        </w:rPr>
      </w:pPr>
      <w:r w:rsidRPr="0064582C">
        <w:rPr>
          <w:rFonts w:eastAsia="Times New Roman" w:cs="Times New Roman"/>
          <w:sz w:val="24"/>
          <w:szCs w:val="24"/>
          <w:lang w:eastAsia="ar-SA"/>
        </w:rPr>
        <w:t>(наименование объектов учета)</w:t>
      </w:r>
    </w:p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sz w:val="24"/>
          <w:szCs w:val="24"/>
          <w:lang w:eastAsia="ar-SA"/>
        </w:rPr>
      </w:pPr>
      <w:r w:rsidRPr="0064582C">
        <w:rPr>
          <w:rFonts w:eastAsia="Times New Roman" w:cs="Times New Roman"/>
          <w:sz w:val="24"/>
          <w:szCs w:val="24"/>
          <w:lang w:eastAsia="ar-SA"/>
        </w:rPr>
        <w:t>_____________________________________________________________________</w:t>
      </w:r>
    </w:p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sz w:val="24"/>
          <w:szCs w:val="24"/>
          <w:lang w:eastAsia="ar-SA"/>
        </w:rPr>
      </w:pPr>
      <w:r w:rsidRPr="0064582C">
        <w:rPr>
          <w:rFonts w:eastAsia="Times New Roman" w:cs="Times New Roman"/>
          <w:sz w:val="24"/>
          <w:szCs w:val="24"/>
          <w:lang w:eastAsia="ar-SA"/>
        </w:rPr>
        <w:t>(сведения об объектах учета)</w:t>
      </w:r>
    </w:p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sz w:val="24"/>
          <w:szCs w:val="24"/>
          <w:lang w:eastAsia="ar-SA"/>
        </w:rPr>
      </w:pPr>
    </w:p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sz w:val="24"/>
          <w:szCs w:val="24"/>
          <w:lang w:eastAsia="ar-SA"/>
        </w:rPr>
      </w:pPr>
    </w:p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sz w:val="24"/>
          <w:szCs w:val="24"/>
          <w:lang w:eastAsia="ar-SA"/>
        </w:rPr>
      </w:pPr>
    </w:p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sz w:val="24"/>
          <w:szCs w:val="24"/>
          <w:lang w:eastAsia="ar-SA"/>
        </w:rPr>
      </w:pPr>
    </w:p>
    <w:p w:rsidR="0064582C" w:rsidRPr="0064582C" w:rsidRDefault="0064582C" w:rsidP="0064582C">
      <w:pPr>
        <w:suppressAutoHyphens/>
        <w:spacing w:after="0" w:line="240" w:lineRule="auto"/>
        <w:rPr>
          <w:rFonts w:eastAsia="Times New Roman" w:cs="Times New Roman"/>
          <w:sz w:val="24"/>
          <w:szCs w:val="24"/>
          <w:lang w:eastAsia="ar-SA"/>
        </w:rPr>
      </w:pPr>
      <w:r w:rsidRPr="0064582C">
        <w:rPr>
          <w:rFonts w:eastAsia="Times New Roman" w:cs="Times New Roman"/>
          <w:sz w:val="24"/>
          <w:szCs w:val="24"/>
          <w:lang w:eastAsia="ar-SA"/>
        </w:rPr>
        <w:t>Руководитель правообладателя</w:t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  <w:t>подпись</w:t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  <w:t>Ф.И.О</w:t>
      </w:r>
    </w:p>
    <w:p w:rsidR="0064582C" w:rsidRPr="0064582C" w:rsidRDefault="0064582C" w:rsidP="0064582C">
      <w:pPr>
        <w:suppressAutoHyphens/>
        <w:spacing w:after="0" w:line="240" w:lineRule="auto"/>
        <w:rPr>
          <w:rFonts w:eastAsia="Times New Roman" w:cs="Times New Roman"/>
          <w:sz w:val="24"/>
          <w:szCs w:val="24"/>
          <w:lang w:eastAsia="ar-SA"/>
        </w:rPr>
      </w:pPr>
    </w:p>
    <w:p w:rsidR="0064582C" w:rsidRPr="0064582C" w:rsidRDefault="0064582C" w:rsidP="006458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ar-SA"/>
        </w:rPr>
      </w:pPr>
      <w:r w:rsidRPr="0064582C">
        <w:rPr>
          <w:rFonts w:eastAsia="Times New Roman" w:cs="Times New Roman"/>
          <w:sz w:val="24"/>
          <w:szCs w:val="24"/>
          <w:lang w:eastAsia="ar-SA"/>
        </w:rPr>
        <w:t>Дата</w:t>
      </w:r>
    </w:p>
    <w:p w:rsidR="0064582C" w:rsidRPr="0064582C" w:rsidRDefault="0064582C" w:rsidP="006458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ar-SA"/>
        </w:rPr>
      </w:pPr>
    </w:p>
    <w:p w:rsidR="0064582C" w:rsidRPr="0064582C" w:rsidRDefault="0064582C" w:rsidP="006458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ar-SA"/>
        </w:rPr>
      </w:pPr>
    </w:p>
    <w:p w:rsidR="0064582C" w:rsidRPr="0064582C" w:rsidRDefault="0064582C" w:rsidP="006458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ar-SA"/>
        </w:rPr>
      </w:pPr>
    </w:p>
    <w:p w:rsidR="0064582C" w:rsidRPr="0064582C" w:rsidRDefault="0064582C" w:rsidP="0064582C">
      <w:pPr>
        <w:pageBreakBefore/>
        <w:suppressAutoHyphens/>
        <w:spacing w:after="0" w:line="240" w:lineRule="auto"/>
        <w:ind w:left="6237"/>
        <w:jc w:val="right"/>
        <w:rPr>
          <w:rFonts w:eastAsia="Times New Roman" w:cs="Times New Roman"/>
          <w:sz w:val="24"/>
          <w:szCs w:val="24"/>
          <w:lang w:eastAsia="ar-SA"/>
        </w:rPr>
      </w:pPr>
    </w:p>
    <w:tbl>
      <w:tblPr>
        <w:tblW w:w="0" w:type="auto"/>
        <w:tblLayout w:type="fixed"/>
        <w:tblLook w:val="04A0"/>
      </w:tblPr>
      <w:tblGrid>
        <w:gridCol w:w="5353"/>
        <w:gridCol w:w="4500"/>
      </w:tblGrid>
      <w:tr w:rsidR="0064582C" w:rsidRPr="0064582C" w:rsidTr="00E0622C">
        <w:tc>
          <w:tcPr>
            <w:tcW w:w="5353" w:type="dxa"/>
            <w:shd w:val="clear" w:color="auto" w:fill="auto"/>
          </w:tcPr>
          <w:p w:rsidR="0064582C" w:rsidRPr="0064582C" w:rsidRDefault="0064582C" w:rsidP="0064582C">
            <w:pPr>
              <w:tabs>
                <w:tab w:val="left" w:pos="476"/>
              </w:tabs>
              <w:suppressAutoHyphens/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500" w:type="dxa"/>
            <w:shd w:val="clear" w:color="auto" w:fill="auto"/>
          </w:tcPr>
          <w:p w:rsidR="0064582C" w:rsidRPr="0064582C" w:rsidRDefault="0064582C" w:rsidP="0064582C">
            <w:pPr>
              <w:tabs>
                <w:tab w:val="left" w:pos="476"/>
              </w:tabs>
              <w:suppressAutoHyphens/>
              <w:spacing w:after="0" w:line="240" w:lineRule="auto"/>
              <w:ind w:firstLine="565"/>
              <w:jc w:val="right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                                                         Приложение 3</w:t>
            </w:r>
          </w:p>
          <w:p w:rsidR="0064582C" w:rsidRPr="0064582C" w:rsidRDefault="0064582C" w:rsidP="0064582C">
            <w:pPr>
              <w:tabs>
                <w:tab w:val="left" w:pos="476"/>
              </w:tabs>
              <w:suppressAutoHyphens/>
              <w:spacing w:after="0" w:line="240" w:lineRule="auto"/>
              <w:ind w:firstLine="565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64582C" w:rsidRPr="0064582C" w:rsidRDefault="0064582C" w:rsidP="0064582C">
            <w:pPr>
              <w:tabs>
                <w:tab w:val="left" w:pos="476"/>
              </w:tabs>
              <w:suppressAutoHyphens/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к Положению </w:t>
            </w:r>
            <w:r w:rsidRPr="0064582C">
              <w:rPr>
                <w:rFonts w:eastAsia="Times New Roman" w:cs="Times New Roman"/>
                <w:color w:val="000000"/>
                <w:sz w:val="24"/>
                <w:szCs w:val="24"/>
                <w:lang w:eastAsia="ar-SA"/>
              </w:rPr>
              <w:t>о ведении реестра объектов муниципальной собственности муниципального образования</w:t>
            </w:r>
            <w:r w:rsidR="0036067B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36067B">
              <w:rPr>
                <w:rFonts w:eastAsia="Times New Roman" w:cs="Times New Roman"/>
                <w:sz w:val="24"/>
                <w:szCs w:val="24"/>
                <w:lang w:eastAsia="ar-SA"/>
              </w:rPr>
              <w:t>Плотбищенское</w:t>
            </w:r>
            <w:proofErr w:type="spellEnd"/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64582C">
              <w:rPr>
                <w:rFonts w:eastAsia="Times New Roman" w:cs="Times New Roman"/>
                <w:color w:val="000000"/>
                <w:sz w:val="24"/>
                <w:szCs w:val="24"/>
                <w:lang w:eastAsia="ar-SA"/>
              </w:rPr>
              <w:t xml:space="preserve"> сельское поселение</w:t>
            </w: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Малмыжского</w:t>
            </w:r>
            <w:proofErr w:type="spellEnd"/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 xml:space="preserve"> района  Кировской области</w:t>
            </w:r>
          </w:p>
          <w:p w:rsidR="0064582C" w:rsidRPr="0064582C" w:rsidRDefault="0064582C" w:rsidP="0064582C">
            <w:pPr>
              <w:pageBreakBefore/>
              <w:suppressAutoHyphens/>
              <w:spacing w:after="0" w:line="240" w:lineRule="auto"/>
              <w:ind w:left="6237"/>
              <w:jc w:val="right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  <w:p w:rsidR="0064582C" w:rsidRPr="0064582C" w:rsidRDefault="0064582C" w:rsidP="0064582C">
            <w:pPr>
              <w:tabs>
                <w:tab w:val="left" w:pos="-9890"/>
              </w:tabs>
              <w:suppressAutoHyphens/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64582C" w:rsidRPr="0064582C" w:rsidRDefault="0064582C" w:rsidP="006458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ar-SA"/>
        </w:rPr>
      </w:pPr>
    </w:p>
    <w:p w:rsidR="0064582C" w:rsidRPr="0064582C" w:rsidRDefault="0064582C" w:rsidP="006458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8"/>
          <w:lang w:eastAsia="ar-SA"/>
        </w:rPr>
      </w:pPr>
    </w:p>
    <w:p w:rsidR="0064582C" w:rsidRPr="007B6A55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7B6A55">
        <w:rPr>
          <w:rFonts w:eastAsia="Times New Roman" w:cs="Times New Roman"/>
          <w:b/>
          <w:szCs w:val="28"/>
          <w:lang w:eastAsia="ar-SA"/>
        </w:rPr>
        <w:t>Выписка из реестра</w:t>
      </w:r>
    </w:p>
    <w:p w:rsidR="0064582C" w:rsidRPr="007B6A55" w:rsidRDefault="0064582C" w:rsidP="0064582C">
      <w:pPr>
        <w:tabs>
          <w:tab w:val="left" w:pos="476"/>
        </w:tabs>
        <w:suppressAutoHyphens/>
        <w:spacing w:after="0" w:line="240" w:lineRule="auto"/>
        <w:ind w:firstLine="565"/>
        <w:jc w:val="center"/>
        <w:rPr>
          <w:rFonts w:eastAsia="Times New Roman" w:cs="Times New Roman"/>
          <w:b/>
          <w:bCs/>
          <w:color w:val="000000"/>
          <w:szCs w:val="28"/>
          <w:lang w:eastAsia="ar-SA"/>
        </w:rPr>
      </w:pPr>
      <w:r w:rsidRPr="007B6A55">
        <w:rPr>
          <w:rFonts w:eastAsia="Times New Roman" w:cs="Times New Roman"/>
          <w:b/>
          <w:szCs w:val="28"/>
          <w:lang w:eastAsia="ar-SA"/>
        </w:rPr>
        <w:t>муниципального имущества муниципального образования Константиновское сельское поселение Малмыжского района Кировской области</w:t>
      </w:r>
    </w:p>
    <w:p w:rsidR="0064582C" w:rsidRPr="0064582C" w:rsidRDefault="0064582C" w:rsidP="0064582C">
      <w:pPr>
        <w:suppressAutoHyphens/>
        <w:spacing w:after="0" w:line="240" w:lineRule="auto"/>
        <w:jc w:val="center"/>
        <w:rPr>
          <w:rFonts w:eastAsia="Times New Roman" w:cs="Times New Roman"/>
          <w:szCs w:val="28"/>
          <w:lang w:eastAsia="ar-SA"/>
        </w:rPr>
      </w:pPr>
    </w:p>
    <w:p w:rsidR="0064582C" w:rsidRPr="0064582C" w:rsidRDefault="0064582C" w:rsidP="0064582C">
      <w:pPr>
        <w:suppressAutoHyphens/>
        <w:spacing w:after="0" w:line="240" w:lineRule="auto"/>
        <w:rPr>
          <w:rFonts w:eastAsia="Times New Roman" w:cs="Times New Roman"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8"/>
        <w:gridCol w:w="5823"/>
        <w:gridCol w:w="3090"/>
      </w:tblGrid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Наименование объекта учета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</w:tr>
      <w:tr w:rsidR="0064582C" w:rsidRPr="0064582C" w:rsidTr="00E0622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Наименование показателя объекта учета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82C" w:rsidRPr="0064582C" w:rsidRDefault="0064582C" w:rsidP="006458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64582C">
              <w:rPr>
                <w:rFonts w:eastAsia="Times New Roman" w:cs="Times New Roman"/>
                <w:sz w:val="24"/>
                <w:szCs w:val="24"/>
                <w:lang w:eastAsia="ar-SA"/>
              </w:rPr>
              <w:t>Показатель</w:t>
            </w:r>
          </w:p>
        </w:tc>
      </w:tr>
    </w:tbl>
    <w:p w:rsidR="0064582C" w:rsidRPr="0064582C" w:rsidRDefault="0064582C" w:rsidP="006458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ar-SA"/>
        </w:rPr>
      </w:pPr>
    </w:p>
    <w:p w:rsidR="0064582C" w:rsidRPr="0064582C" w:rsidRDefault="0064582C" w:rsidP="006458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ar-SA"/>
        </w:rPr>
      </w:pPr>
    </w:p>
    <w:p w:rsidR="0064582C" w:rsidRPr="0064582C" w:rsidRDefault="0064582C" w:rsidP="006458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ar-SA"/>
        </w:rPr>
      </w:pPr>
      <w:r w:rsidRPr="0064582C">
        <w:rPr>
          <w:rFonts w:eastAsia="Times New Roman" w:cs="Times New Roman"/>
          <w:sz w:val="24"/>
          <w:szCs w:val="24"/>
          <w:lang w:eastAsia="ar-SA"/>
        </w:rPr>
        <w:t>Глава администрации</w:t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</w:p>
    <w:p w:rsidR="0064582C" w:rsidRPr="0064582C" w:rsidRDefault="0064582C" w:rsidP="006458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ar-SA"/>
        </w:rPr>
      </w:pP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  <w:t>_______________</w:t>
      </w:r>
      <w:r w:rsidRPr="0064582C">
        <w:rPr>
          <w:rFonts w:eastAsia="Times New Roman" w:cs="Times New Roman"/>
          <w:sz w:val="24"/>
          <w:szCs w:val="24"/>
          <w:lang w:eastAsia="ar-SA"/>
        </w:rPr>
        <w:tab/>
        <w:t xml:space="preserve">                      Ф.И.О.</w:t>
      </w:r>
    </w:p>
    <w:p w:rsidR="0064582C" w:rsidRPr="0064582C" w:rsidRDefault="0064582C" w:rsidP="006458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vertAlign w:val="subscript"/>
          <w:lang w:eastAsia="ar-SA"/>
        </w:rPr>
      </w:pPr>
      <w:r w:rsidRPr="0064582C">
        <w:rPr>
          <w:rFonts w:eastAsia="Times New Roman" w:cs="Times New Roman"/>
          <w:sz w:val="24"/>
          <w:szCs w:val="24"/>
          <w:vertAlign w:val="subscript"/>
          <w:lang w:eastAsia="ar-SA"/>
        </w:rPr>
        <w:t>подпись</w:t>
      </w:r>
    </w:p>
    <w:p w:rsidR="0064582C" w:rsidRPr="0064582C" w:rsidRDefault="0064582C" w:rsidP="0064582C">
      <w:pPr>
        <w:suppressAutoHyphens/>
        <w:autoSpaceDE w:val="0"/>
        <w:spacing w:after="0" w:line="240" w:lineRule="auto"/>
        <w:ind w:firstLine="540"/>
        <w:jc w:val="right"/>
        <w:rPr>
          <w:rFonts w:eastAsia="Arial" w:cs="Times New Roman"/>
          <w:szCs w:val="24"/>
          <w:lang w:eastAsia="ar-SA"/>
        </w:rPr>
      </w:pPr>
    </w:p>
    <w:p w:rsidR="0064582C" w:rsidRPr="0064582C" w:rsidRDefault="0064582C" w:rsidP="006458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ar-SA"/>
        </w:rPr>
      </w:pPr>
      <w:r w:rsidRPr="0064582C">
        <w:rPr>
          <w:rFonts w:eastAsia="Times New Roman" w:cs="Times New Roman"/>
          <w:sz w:val="24"/>
          <w:szCs w:val="24"/>
          <w:lang w:eastAsia="ar-SA"/>
        </w:rPr>
        <w:t>Специалист поселения</w:t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</w:r>
      <w:r w:rsidRPr="0064582C">
        <w:rPr>
          <w:rFonts w:eastAsia="Times New Roman" w:cs="Times New Roman"/>
          <w:sz w:val="24"/>
          <w:szCs w:val="24"/>
          <w:lang w:eastAsia="ar-SA"/>
        </w:rPr>
        <w:tab/>
        <w:t xml:space="preserve">_______________                        </w:t>
      </w:r>
      <w:r w:rsidRPr="0064582C">
        <w:rPr>
          <w:rFonts w:eastAsia="Times New Roman" w:cs="Times New Roman"/>
          <w:sz w:val="24"/>
          <w:szCs w:val="24"/>
          <w:lang w:eastAsia="ar-SA"/>
        </w:rPr>
        <w:tab/>
        <w:t>Ф.И.О.</w:t>
      </w:r>
    </w:p>
    <w:p w:rsidR="0064582C" w:rsidRPr="0064582C" w:rsidRDefault="0064582C" w:rsidP="006458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vertAlign w:val="subscript"/>
          <w:lang w:eastAsia="ar-SA"/>
        </w:rPr>
      </w:pPr>
      <w:r w:rsidRPr="0064582C">
        <w:rPr>
          <w:rFonts w:eastAsia="Times New Roman" w:cs="Times New Roman"/>
          <w:sz w:val="24"/>
          <w:szCs w:val="24"/>
          <w:vertAlign w:val="subscript"/>
          <w:lang w:eastAsia="ar-SA"/>
        </w:rPr>
        <w:t>подпись</w:t>
      </w:r>
    </w:p>
    <w:p w:rsidR="0064582C" w:rsidRPr="0064582C" w:rsidRDefault="0064582C" w:rsidP="006458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ar-SA"/>
        </w:rPr>
      </w:pPr>
    </w:p>
    <w:p w:rsidR="0064582C" w:rsidRPr="0064582C" w:rsidRDefault="0064582C" w:rsidP="006458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ar-SA"/>
        </w:rPr>
      </w:pPr>
    </w:p>
    <w:p w:rsidR="0064582C" w:rsidRPr="0064582C" w:rsidRDefault="0064582C" w:rsidP="0064582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 w:val="24"/>
          <w:szCs w:val="24"/>
          <w:lang w:eastAsia="ar-SA"/>
        </w:rPr>
      </w:pPr>
      <w:r w:rsidRPr="0064582C">
        <w:rPr>
          <w:rFonts w:eastAsia="Times New Roman" w:cs="Times New Roman"/>
          <w:sz w:val="24"/>
          <w:szCs w:val="24"/>
          <w:lang w:eastAsia="ar-SA"/>
        </w:rPr>
        <w:t>Дата выдачи выписки</w:t>
      </w:r>
    </w:p>
    <w:p w:rsidR="0064582C" w:rsidRPr="0064582C" w:rsidRDefault="0064582C" w:rsidP="0064582C">
      <w:pPr>
        <w:suppressAutoHyphens/>
        <w:autoSpaceDE w:val="0"/>
        <w:spacing w:after="0" w:line="240" w:lineRule="auto"/>
        <w:jc w:val="both"/>
        <w:rPr>
          <w:rFonts w:eastAsia="Arial" w:cs="Times New Roman"/>
          <w:szCs w:val="24"/>
          <w:lang w:eastAsia="ar-SA"/>
        </w:rPr>
      </w:pPr>
    </w:p>
    <w:p w:rsidR="003209AC" w:rsidRDefault="0064582C">
      <w:r>
        <w:br w:type="page"/>
      </w:r>
    </w:p>
    <w:sectPr w:rsidR="003209AC" w:rsidSect="0064582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67784"/>
    <w:multiLevelType w:val="hybridMultilevel"/>
    <w:tmpl w:val="8780A956"/>
    <w:lvl w:ilvl="0" w:tplc="0340EC02">
      <w:start w:val="1"/>
      <w:numFmt w:val="decimal"/>
      <w:lvlText w:val="%1."/>
      <w:lvlJc w:val="left"/>
      <w:pPr>
        <w:ind w:left="1440" w:hanging="9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6F04E6D"/>
    <w:multiLevelType w:val="hybridMultilevel"/>
    <w:tmpl w:val="61345FA2"/>
    <w:lvl w:ilvl="0" w:tplc="3B882BD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7962"/>
    <w:rsid w:val="0022715B"/>
    <w:rsid w:val="003209AC"/>
    <w:rsid w:val="0036067B"/>
    <w:rsid w:val="00421589"/>
    <w:rsid w:val="00546360"/>
    <w:rsid w:val="0063252A"/>
    <w:rsid w:val="006333E0"/>
    <w:rsid w:val="0064582C"/>
    <w:rsid w:val="007B6A55"/>
    <w:rsid w:val="0084535D"/>
    <w:rsid w:val="00942D87"/>
    <w:rsid w:val="00A1213A"/>
    <w:rsid w:val="00BE27EA"/>
    <w:rsid w:val="00C05E9B"/>
    <w:rsid w:val="00CD4464"/>
    <w:rsid w:val="00D93C11"/>
    <w:rsid w:val="00F67962"/>
    <w:rsid w:val="00FB01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4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1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1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351D71019A8208287150EB4A166D0A87E5E683E063250154E745842BCJEQ3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351D71019A8208287150EB4A166D0A87E5F6E31093A50154E745842BCJEQ3I" TargetMode="External"/><Relationship Id="rId5" Type="http://schemas.openxmlformats.org/officeDocument/2006/relationships/hyperlink" Target="consultantplus://offline/ref=9351D71019A8208287150EB4A166D0A87E5C683A033350154E745842BCJEQ3I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3834</Words>
  <Characters>21860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17</cp:revision>
  <cp:lastPrinted>2022-06-01T10:28:00Z</cp:lastPrinted>
  <dcterms:created xsi:type="dcterms:W3CDTF">2019-05-16T10:27:00Z</dcterms:created>
  <dcterms:modified xsi:type="dcterms:W3CDTF">2022-06-01T10:46:00Z</dcterms:modified>
</cp:coreProperties>
</file>